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70" w:rsidRPr="00652107" w:rsidRDefault="00A54970" w:rsidP="00A54970">
      <w:pPr>
        <w:spacing w:line="1000" w:lineRule="exact"/>
        <w:jc w:val="center"/>
        <w:rPr>
          <w:rFonts w:ascii="宋体" w:eastAsia="宋体" w:hAnsi="宋体" w:cs="Times New Roman"/>
          <w:b/>
          <w:color w:val="FF0000"/>
          <w:w w:val="90"/>
          <w:kern w:val="10"/>
          <w:sz w:val="72"/>
          <w:szCs w:val="92"/>
        </w:rPr>
      </w:pPr>
      <w:r w:rsidRPr="00652107">
        <w:rPr>
          <w:rFonts w:ascii="宋体" w:eastAsia="宋体" w:hAnsi="宋体" w:cs="Times New Roman" w:hint="eastAsia"/>
          <w:b/>
          <w:color w:val="FF0000"/>
          <w:w w:val="90"/>
          <w:kern w:val="10"/>
          <w:sz w:val="72"/>
          <w:szCs w:val="92"/>
        </w:rPr>
        <w:t>金华市教育教学研究中心</w:t>
      </w:r>
    </w:p>
    <w:p w:rsidR="00A54970" w:rsidRPr="00652107" w:rsidRDefault="00A54970" w:rsidP="00A54970">
      <w:pPr>
        <w:spacing w:line="560" w:lineRule="exact"/>
        <w:jc w:val="center"/>
        <w:rPr>
          <w:rFonts w:ascii="宋体" w:eastAsia="宋体" w:hAnsi="宋体" w:cs="Times New Roman"/>
          <w:b/>
          <w:color w:val="FF0000"/>
          <w:sz w:val="32"/>
          <w:szCs w:val="32"/>
        </w:rPr>
      </w:pPr>
      <w:r w:rsidRPr="00652107">
        <w:rPr>
          <w:rFonts w:ascii="Times New Roman" w:eastAsia="宋体" w:hAnsi="Times New Roman" w:cs="Times New Roman" w:hint="eastAsia"/>
          <w:b/>
          <w:color w:val="FF0000"/>
          <w:sz w:val="72"/>
          <w:szCs w:val="72"/>
        </w:rPr>
        <w:t>——</w:t>
      </w:r>
      <w:proofErr w:type="gramStart"/>
      <w:r w:rsidRPr="00652107">
        <w:rPr>
          <w:rFonts w:ascii="Times New Roman" w:eastAsia="宋体" w:hAnsi="Times New Roman" w:cs="Times New Roman" w:hint="eastAsia"/>
          <w:b/>
          <w:color w:val="FF0000"/>
          <w:sz w:val="72"/>
          <w:szCs w:val="72"/>
        </w:rPr>
        <w:t>—————————</w:t>
      </w:r>
      <w:proofErr w:type="gramEnd"/>
    </w:p>
    <w:p w:rsidR="005B32D2" w:rsidRPr="00652107" w:rsidRDefault="005B32D2" w:rsidP="0060738A">
      <w:pPr>
        <w:widowControl/>
        <w:shd w:val="clear" w:color="auto" w:fill="FFFFFF"/>
        <w:spacing w:after="60" w:line="420" w:lineRule="atLeast"/>
        <w:jc w:val="center"/>
        <w:outlineLvl w:val="1"/>
        <w:rPr>
          <w:rFonts w:ascii="Helvetica" w:eastAsia="宋体" w:hAnsi="Helvetica" w:cs="Helvetica"/>
          <w:b/>
          <w:color w:val="FF0000"/>
          <w:kern w:val="0"/>
          <w:sz w:val="36"/>
          <w:szCs w:val="30"/>
        </w:rPr>
      </w:pPr>
    </w:p>
    <w:p w:rsidR="0060738A" w:rsidRPr="0060738A" w:rsidRDefault="0060738A" w:rsidP="0060738A">
      <w:pPr>
        <w:widowControl/>
        <w:shd w:val="clear" w:color="auto" w:fill="FFFFFF"/>
        <w:spacing w:after="60" w:line="420" w:lineRule="atLeast"/>
        <w:jc w:val="center"/>
        <w:outlineLvl w:val="1"/>
        <w:rPr>
          <w:rFonts w:ascii="Helvetica" w:eastAsia="宋体" w:hAnsi="Helvetica" w:cs="Helvetica"/>
          <w:b/>
          <w:color w:val="000000"/>
          <w:kern w:val="0"/>
          <w:sz w:val="36"/>
          <w:szCs w:val="30"/>
        </w:rPr>
      </w:pPr>
      <w:r w:rsidRPr="0060738A">
        <w:rPr>
          <w:rFonts w:ascii="Helvetica" w:eastAsia="宋体" w:hAnsi="Helvetica" w:cs="Helvetica"/>
          <w:b/>
          <w:color w:val="000000"/>
          <w:kern w:val="0"/>
          <w:sz w:val="36"/>
          <w:szCs w:val="30"/>
        </w:rPr>
        <w:t>关于</w:t>
      </w:r>
      <w:r w:rsidR="0083452D">
        <w:rPr>
          <w:rFonts w:ascii="Helvetica" w:eastAsia="宋体" w:hAnsi="Helvetica" w:cs="Helvetica" w:hint="eastAsia"/>
          <w:b/>
          <w:color w:val="000000"/>
          <w:kern w:val="0"/>
          <w:sz w:val="36"/>
          <w:szCs w:val="30"/>
        </w:rPr>
        <w:t>征集</w:t>
      </w:r>
      <w:r w:rsidRPr="0060738A">
        <w:rPr>
          <w:rFonts w:ascii="Helvetica" w:eastAsia="宋体" w:hAnsi="Helvetica" w:cs="Helvetica"/>
          <w:b/>
          <w:color w:val="000000"/>
          <w:kern w:val="0"/>
          <w:sz w:val="36"/>
          <w:szCs w:val="30"/>
        </w:rPr>
        <w:t>中小学劳动教育</w:t>
      </w:r>
      <w:r w:rsidR="0083452D">
        <w:rPr>
          <w:rFonts w:ascii="Helvetica" w:eastAsia="宋体" w:hAnsi="Helvetica" w:cs="Helvetica" w:hint="eastAsia"/>
          <w:b/>
          <w:color w:val="000000"/>
          <w:kern w:val="0"/>
          <w:sz w:val="36"/>
          <w:szCs w:val="30"/>
        </w:rPr>
        <w:t>实施典型经验</w:t>
      </w:r>
      <w:r w:rsidRPr="0060738A">
        <w:rPr>
          <w:rFonts w:ascii="Helvetica" w:eastAsia="宋体" w:hAnsi="Helvetica" w:cs="Helvetica"/>
          <w:b/>
          <w:color w:val="000000"/>
          <w:kern w:val="0"/>
          <w:sz w:val="36"/>
          <w:szCs w:val="30"/>
        </w:rPr>
        <w:t>的通知</w:t>
      </w:r>
    </w:p>
    <w:p w:rsidR="0060738A" w:rsidRPr="0060738A" w:rsidRDefault="0060738A" w:rsidP="0060738A">
      <w:pPr>
        <w:widowControl/>
        <w:shd w:val="clear" w:color="auto" w:fill="FFFFFF"/>
        <w:spacing w:after="60" w:line="420" w:lineRule="atLeast"/>
        <w:jc w:val="center"/>
        <w:outlineLvl w:val="1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</w:p>
    <w:p w:rsidR="0060738A" w:rsidRPr="000A7467" w:rsidRDefault="0060738A" w:rsidP="000A7467">
      <w:pPr>
        <w:spacing w:line="360" w:lineRule="auto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各</w:t>
      </w:r>
      <w:r w:rsidR="0083452D"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县（市、区）</w:t>
      </w:r>
      <w:r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教育局教研室</w:t>
      </w:r>
      <w:r w:rsidR="0083452D"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，开发区教研中心</w:t>
      </w:r>
      <w:r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</w:p>
    <w:p w:rsidR="0060738A" w:rsidRPr="000A7467" w:rsidRDefault="0060738A" w:rsidP="000A7467">
      <w:pPr>
        <w:spacing w:line="360" w:lineRule="auto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  </w:t>
      </w:r>
      <w:r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为落实加强新时代中小学劳动教育实施意见和劳动教育指导纲要，推进劳动教育实施，</w:t>
      </w:r>
      <w:r w:rsidR="006F7A77"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浙江省首届中小学劳动教育大会将于2021年5月召开，</w:t>
      </w:r>
      <w:r w:rsidR="002C0036"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现对区域</w:t>
      </w:r>
      <w:r w:rsidR="006F7A77"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典型</w:t>
      </w:r>
      <w:r w:rsidR="002C0036"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经验进行</w:t>
      </w:r>
      <w:r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挖掘并</w:t>
      </w:r>
      <w:r w:rsidR="002C0036"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征集</w:t>
      </w:r>
      <w:r w:rsidRPr="000A74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，有关工作通知如下。</w:t>
      </w:r>
    </w:p>
    <w:p w:rsidR="0060738A" w:rsidRPr="000A7467" w:rsidRDefault="0060738A" w:rsidP="000A7467">
      <w:pPr>
        <w:widowControl/>
        <w:shd w:val="clear" w:color="auto" w:fill="FFFFFF"/>
        <w:spacing w:after="150" w:line="360" w:lineRule="auto"/>
        <w:ind w:firstLine="640"/>
        <w:jc w:val="left"/>
        <w:rPr>
          <w:rFonts w:ascii="黑体" w:eastAsia="黑体" w:hAnsi="黑体" w:cs="Helvetica"/>
          <w:color w:val="333333"/>
          <w:kern w:val="0"/>
          <w:sz w:val="30"/>
          <w:szCs w:val="30"/>
        </w:rPr>
      </w:pPr>
      <w:r w:rsidRPr="000A7467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一、</w:t>
      </w:r>
      <w:r w:rsidR="006F7A77" w:rsidRPr="000A7467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征集</w:t>
      </w:r>
      <w:r w:rsidRPr="000A7467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主题</w:t>
      </w:r>
    </w:p>
    <w:p w:rsidR="0060738A" w:rsidRPr="0060738A" w:rsidRDefault="0060738A" w:rsidP="000A7467">
      <w:pPr>
        <w:widowControl/>
        <w:shd w:val="clear" w:color="auto" w:fill="FFFFFF"/>
        <w:spacing w:after="150" w:line="360" w:lineRule="auto"/>
        <w:ind w:firstLine="64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劳动教育的新时代内涵与多路径实施。</w:t>
      </w:r>
    </w:p>
    <w:p w:rsidR="0060738A" w:rsidRPr="0060738A" w:rsidRDefault="0060738A" w:rsidP="000A7467">
      <w:pPr>
        <w:widowControl/>
        <w:shd w:val="clear" w:color="auto" w:fill="FFFFFF"/>
        <w:spacing w:after="150" w:line="360" w:lineRule="auto"/>
        <w:ind w:firstLine="64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60738A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二、</w:t>
      </w:r>
      <w:r w:rsidR="006F7A77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内容要求</w:t>
      </w:r>
    </w:p>
    <w:p w:rsidR="0060738A" w:rsidRPr="0060738A" w:rsidRDefault="006F7A77" w:rsidP="000A7467">
      <w:pPr>
        <w:widowControl/>
        <w:shd w:val="clear" w:color="auto" w:fill="FFFFFF"/>
        <w:spacing w:after="150" w:line="360" w:lineRule="auto"/>
        <w:ind w:firstLine="640"/>
        <w:rPr>
          <w:rFonts w:ascii="Helvetica" w:eastAsia="宋体" w:hAnsi="Helvetica" w:cs="Helvetica"/>
          <w:color w:val="333333"/>
          <w:kern w:val="0"/>
          <w:szCs w:val="21"/>
        </w:rPr>
      </w:pP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劳动教育实施典型经验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应为</w:t>
      </w:r>
      <w:r w:rsidR="0060738A"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区域和学校已有实践典型经验，报送的典型经验不必求全，应着重在最典型的一个或若干方面。劳动教育实施典型经验可以包括：劳动教育必修课的实施；劳动教育的多路径实施；劳动教育与综合实践活动的融合实施；区域推进劳动教育的实践；劳动素养评价探索</w:t>
      </w:r>
      <w:r w:rsidR="00190EC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等</w:t>
      </w:r>
      <w:r w:rsidR="0060738A"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6F7A77" w:rsidRPr="009073B6" w:rsidRDefault="006F7A77" w:rsidP="000A7467">
      <w:pPr>
        <w:widowControl/>
        <w:shd w:val="clear" w:color="auto" w:fill="FFFFFF"/>
        <w:spacing w:after="150" w:line="360" w:lineRule="auto"/>
        <w:ind w:firstLine="640"/>
        <w:jc w:val="left"/>
        <w:rPr>
          <w:rFonts w:ascii="黑体" w:eastAsia="黑体" w:hAnsi="黑体" w:cs="Helvetica"/>
          <w:color w:val="333333"/>
          <w:kern w:val="0"/>
          <w:sz w:val="30"/>
          <w:szCs w:val="30"/>
        </w:rPr>
      </w:pPr>
      <w:r w:rsidRPr="009073B6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三、报送要求</w:t>
      </w:r>
    </w:p>
    <w:p w:rsidR="00813DAD" w:rsidRPr="009073B6" w:rsidRDefault="006F7A77" w:rsidP="000A7467">
      <w:pPr>
        <w:widowControl/>
        <w:shd w:val="clear" w:color="auto" w:fill="FFFFFF"/>
        <w:spacing w:after="150" w:line="360" w:lineRule="auto"/>
        <w:ind w:left="1" w:firstLine="640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9073B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1.</w:t>
      </w: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请各县（市、区）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确定</w:t>
      </w:r>
      <w:r w:rsidR="00813DA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一位</w:t>
      </w:r>
      <w:r w:rsidR="0060738A" w:rsidRPr="009073B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劳动教研员</w:t>
      </w:r>
      <w:r w:rsidR="00813DAD" w:rsidRPr="009073B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上报市教研中心康伟平，</w:t>
      </w:r>
      <w:r w:rsidR="00813DAD"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联系电话： </w:t>
      </w:r>
      <w:r w:rsidR="00813DA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82057587</w:t>
      </w:r>
      <w:r w:rsidR="00813DAD"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，13</w:t>
      </w:r>
      <w:r w:rsidR="00813DA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867957955</w:t>
      </w:r>
      <w:r w:rsidR="00190EC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并</w:t>
      </w:r>
      <w:r w:rsidR="0054755D"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请</w:t>
      </w:r>
      <w:r w:rsidR="0054755D" w:rsidRPr="009073B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劳动教研员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加入钉钉群：</w:t>
      </w:r>
      <w:r w:rsidR="0054755D" w:rsidRP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35951951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60738A" w:rsidRPr="009073B6" w:rsidRDefault="00813DAD" w:rsidP="00737071">
      <w:pPr>
        <w:widowControl/>
        <w:shd w:val="clear" w:color="auto" w:fill="FFFFFF"/>
        <w:spacing w:after="150" w:line="360" w:lineRule="auto"/>
        <w:ind w:left="1" w:firstLineChars="200" w:firstLine="600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9073B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lastRenderedPageBreak/>
        <w:t>2.请教研员</w:t>
      </w: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对本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区域</w:t>
      </w: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学校劳动教育实施情况进行调查梳理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0C2C5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确定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3-5个典型经验，分别</w:t>
      </w:r>
      <w:r w:rsidR="0054755D"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填写附件1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54755D" w:rsidRPr="009073B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由县（市、区）汇总后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54755D" w:rsidRPr="009073B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名单与典型经验一同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钉钉</w:t>
      </w:r>
      <w:r w:rsidR="0054755D" w:rsidRPr="009073B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报送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康伟平老师</w:t>
      </w:r>
      <w:r w:rsidR="0054755D"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  <w:r w:rsidR="00A54970" w:rsidRP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上报截止时间为2021年1月20日前。</w:t>
      </w:r>
    </w:p>
    <w:p w:rsidR="0060738A" w:rsidRPr="0054755D" w:rsidRDefault="0054755D" w:rsidP="00737071">
      <w:pPr>
        <w:widowControl/>
        <w:shd w:val="clear" w:color="auto" w:fill="FFFFFF"/>
        <w:spacing w:after="150" w:line="360" w:lineRule="auto"/>
        <w:ind w:left="1" w:firstLineChars="200" w:firstLine="600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3.</w:t>
      </w:r>
      <w:r w:rsidR="006A35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学校如有典型经验也可以主动联系本区域教研室，</w:t>
      </w:r>
      <w:r w:rsidR="000A746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经</w:t>
      </w:r>
      <w:r w:rsidR="001E05D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所在</w:t>
      </w:r>
      <w:r w:rsidR="000A746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教研室审核</w:t>
      </w:r>
      <w:r w:rsidR="00A5497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后</w:t>
      </w:r>
      <w:r w:rsidR="000A746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上报</w:t>
      </w:r>
      <w:r w:rsidR="00A5497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0A746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典型经验</w:t>
      </w:r>
      <w:r w:rsidR="001E05D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需</w:t>
      </w:r>
      <w:r w:rsidR="000A746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经市教研中心审核</w:t>
      </w:r>
      <w:r w:rsidR="001E05D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反馈后</w:t>
      </w:r>
      <w:r w:rsidR="000A746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，于2月25日前完成修改工作</w:t>
      </w:r>
      <w:r w:rsidR="001E05D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并统一上报</w:t>
      </w:r>
      <w:r w:rsidR="000A746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  <w:r w:rsidR="000A7467" w:rsidRPr="0054755D">
        <w:rPr>
          <w:rFonts w:ascii="仿宋" w:eastAsia="仿宋" w:hAnsi="仿宋" w:cs="Helvetica"/>
          <w:color w:val="333333"/>
          <w:kern w:val="0"/>
          <w:sz w:val="30"/>
          <w:szCs w:val="30"/>
        </w:rPr>
        <w:t xml:space="preserve"> </w:t>
      </w:r>
    </w:p>
    <w:p w:rsidR="00737071" w:rsidRDefault="0060738A" w:rsidP="00737071">
      <w:pPr>
        <w:widowControl/>
        <w:shd w:val="clear" w:color="auto" w:fill="FFFFFF"/>
        <w:spacing w:after="150" w:line="360" w:lineRule="auto"/>
        <w:ind w:left="1"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附件：</w:t>
      </w:r>
    </w:p>
    <w:p w:rsidR="0060738A" w:rsidRPr="00A54970" w:rsidRDefault="0060738A" w:rsidP="00737071">
      <w:pPr>
        <w:widowControl/>
        <w:shd w:val="clear" w:color="auto" w:fill="FFFFFF"/>
        <w:spacing w:after="150" w:line="360" w:lineRule="auto"/>
        <w:ind w:left="1"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1.中小学劳动教育典型经验</w:t>
      </w:r>
    </w:p>
    <w:p w:rsidR="0060738A" w:rsidRPr="00A54970" w:rsidRDefault="0060738A" w:rsidP="00737071">
      <w:pPr>
        <w:widowControl/>
        <w:shd w:val="clear" w:color="auto" w:fill="FFFFFF"/>
        <w:spacing w:after="150" w:line="360" w:lineRule="auto"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2.中小学劳动教育典型经验汇总表</w:t>
      </w:r>
    </w:p>
    <w:p w:rsidR="0060738A" w:rsidRPr="00A54970" w:rsidRDefault="0054755D" w:rsidP="00737071">
      <w:pPr>
        <w:widowControl/>
        <w:shd w:val="clear" w:color="auto" w:fill="FFFFFF"/>
        <w:spacing w:after="150" w:line="360" w:lineRule="auto"/>
        <w:ind w:left="1"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3.</w:t>
      </w:r>
      <w:r w:rsidR="0060738A"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劳动教研员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信息</w:t>
      </w:r>
    </w:p>
    <w:p w:rsidR="0060738A" w:rsidRPr="0060738A" w:rsidRDefault="0054755D" w:rsidP="00737071">
      <w:pPr>
        <w:widowControl/>
        <w:shd w:val="clear" w:color="auto" w:fill="FFFFFF"/>
        <w:spacing w:after="150" w:line="315" w:lineRule="atLeast"/>
        <w:ind w:left="1" w:firstLine="200"/>
        <w:jc w:val="righ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金华市教育教学研究中心</w:t>
      </w:r>
    </w:p>
    <w:p w:rsidR="000A7467" w:rsidRDefault="0060738A" w:rsidP="00737071">
      <w:pPr>
        <w:widowControl/>
        <w:shd w:val="clear" w:color="auto" w:fill="FFFFFF"/>
        <w:spacing w:after="150" w:line="315" w:lineRule="atLeast"/>
        <w:ind w:left="1" w:firstLine="200"/>
        <w:jc w:val="righ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202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1</w:t>
      </w: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1</w:t>
      </w: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月</w:t>
      </w:r>
      <w:r w:rsidR="0054755D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6</w:t>
      </w:r>
      <w:r w:rsidRPr="0060738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</w:t>
      </w:r>
      <w:r w:rsidR="007B2A6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 </w:t>
      </w:r>
    </w:p>
    <w:p w:rsidR="000A7467" w:rsidRDefault="000A7467">
      <w:pPr>
        <w:widowControl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/>
          <w:color w:val="333333"/>
          <w:kern w:val="0"/>
          <w:sz w:val="30"/>
          <w:szCs w:val="30"/>
        </w:rPr>
        <w:br w:type="page"/>
      </w:r>
    </w:p>
    <w:p w:rsidR="000A7467" w:rsidRPr="00667BC4" w:rsidRDefault="000A7467" w:rsidP="000A7467">
      <w:pPr>
        <w:pStyle w:val="A9"/>
        <w:rPr>
          <w:rFonts w:ascii="黑体" w:eastAsia="黑体" w:hAnsi="黑体" w:cs="仿宋_GB2312"/>
          <w:sz w:val="32"/>
          <w:szCs w:val="32"/>
        </w:rPr>
      </w:pPr>
      <w:r w:rsidRPr="00667BC4">
        <w:rPr>
          <w:rFonts w:ascii="黑体" w:eastAsia="黑体" w:hAnsi="黑体" w:hint="eastAsia"/>
          <w:sz w:val="32"/>
          <w:szCs w:val="32"/>
          <w:lang w:val="zh-TW" w:eastAsia="zh-TW"/>
        </w:rPr>
        <w:lastRenderedPageBreak/>
        <w:t>附件</w:t>
      </w:r>
      <w:r w:rsidRPr="00667BC4">
        <w:rPr>
          <w:rFonts w:ascii="黑体" w:eastAsia="黑体" w:hAnsi="黑体"/>
          <w:sz w:val="32"/>
          <w:szCs w:val="32"/>
        </w:rPr>
        <w:t>1</w:t>
      </w:r>
    </w:p>
    <w:p w:rsidR="000A7467" w:rsidRDefault="000A7467" w:rsidP="000A7467">
      <w:pPr>
        <w:pStyle w:val="A9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  <w:lang w:val="zh-TW" w:eastAsia="zh-TW"/>
        </w:rPr>
        <w:t>中小学劳动教育典型经验</w:t>
      </w:r>
    </w:p>
    <w:tbl>
      <w:tblPr>
        <w:tblW w:w="8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532"/>
        <w:gridCol w:w="2428"/>
        <w:gridCol w:w="1620"/>
        <w:gridCol w:w="3067"/>
      </w:tblGrid>
      <w:tr w:rsidR="000A7467" w:rsidRPr="005007D0" w:rsidTr="004C02B5">
        <w:trPr>
          <w:trHeight w:val="542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经验名称</w:t>
            </w:r>
          </w:p>
        </w:tc>
        <w:tc>
          <w:tcPr>
            <w:tcW w:w="7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/>
        </w:tc>
      </w:tr>
      <w:tr w:rsidR="000A7467" w:rsidRPr="005007D0" w:rsidTr="004C02B5">
        <w:trPr>
          <w:trHeight w:val="2364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类</w:t>
            </w:r>
            <w:r w:rsidRPr="005007D0">
              <w:rPr>
                <w:rFonts w:ascii="仿宋_GB2312" w:hAnsi="仿宋_GB2312"/>
                <w:sz w:val="28"/>
                <w:szCs w:val="28"/>
              </w:rPr>
              <w:t xml:space="preserve">  </w:t>
            </w: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别</w:t>
            </w:r>
          </w:p>
        </w:tc>
        <w:tc>
          <w:tcPr>
            <w:tcW w:w="7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numPr>
                <w:ilvl w:val="0"/>
                <w:numId w:val="2"/>
              </w:numPr>
              <w:spacing w:line="400" w:lineRule="exact"/>
              <w:rPr>
                <w:rFonts w:eastAsia="仿宋_GB2312"/>
                <w:lang w:val="zh-TW" w:eastAsia="zh-TW"/>
              </w:rPr>
            </w:pPr>
            <w:r w:rsidRPr="005007D0">
              <w:rPr>
                <w:rFonts w:eastAsia="仿宋_GB2312" w:hint="eastAsia"/>
                <w:lang w:val="zh-TW" w:eastAsia="zh-TW"/>
              </w:rPr>
              <w:t>劳动教育必修课的建设</w:t>
            </w:r>
          </w:p>
          <w:p w:rsidR="000A7467" w:rsidRPr="005007D0" w:rsidRDefault="000A7467" w:rsidP="004C02B5">
            <w:pPr>
              <w:pStyle w:val="A9"/>
              <w:numPr>
                <w:ilvl w:val="0"/>
                <w:numId w:val="2"/>
              </w:numPr>
              <w:spacing w:line="400" w:lineRule="exact"/>
              <w:rPr>
                <w:rFonts w:eastAsia="仿宋_GB2312"/>
                <w:lang w:val="zh-TW" w:eastAsia="zh-TW"/>
              </w:rPr>
            </w:pPr>
            <w:r w:rsidRPr="005007D0">
              <w:rPr>
                <w:rFonts w:eastAsia="仿宋_GB2312" w:hint="eastAsia"/>
                <w:lang w:val="zh-TW" w:eastAsia="zh-TW"/>
              </w:rPr>
              <w:t>劳动教育的多路径实施</w:t>
            </w:r>
          </w:p>
          <w:p w:rsidR="000A7467" w:rsidRPr="005007D0" w:rsidRDefault="000A7467" w:rsidP="004C02B5">
            <w:pPr>
              <w:pStyle w:val="A9"/>
              <w:numPr>
                <w:ilvl w:val="0"/>
                <w:numId w:val="2"/>
              </w:numPr>
              <w:spacing w:line="400" w:lineRule="exact"/>
              <w:rPr>
                <w:rFonts w:eastAsia="仿宋_GB2312"/>
                <w:lang w:val="zh-TW" w:eastAsia="zh-TW"/>
              </w:rPr>
            </w:pPr>
            <w:r w:rsidRPr="005007D0">
              <w:rPr>
                <w:rFonts w:eastAsia="仿宋_GB2312" w:hint="eastAsia"/>
                <w:lang w:val="zh-TW" w:eastAsia="zh-TW"/>
              </w:rPr>
              <w:t>劳动教育与综合实践活动的融合实施</w:t>
            </w:r>
          </w:p>
          <w:p w:rsidR="000A7467" w:rsidRPr="005007D0" w:rsidRDefault="000A7467" w:rsidP="004C02B5">
            <w:pPr>
              <w:pStyle w:val="A9"/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noProof/>
              </w:rPr>
              <w:drawing>
                <wp:inline distT="0" distB="0" distL="0" distR="0">
                  <wp:extent cx="19050" cy="19050"/>
                  <wp:effectExtent l="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7D0">
              <w:rPr>
                <w:rFonts w:eastAsia="仿宋_GB2312" w:hint="eastAsia"/>
                <w:lang w:val="zh-TW" w:eastAsia="zh-TW"/>
              </w:rPr>
              <w:t>区域推进劳动教育的实践</w:t>
            </w:r>
          </w:p>
          <w:p w:rsidR="000A7467" w:rsidRPr="005007D0" w:rsidRDefault="000A7467" w:rsidP="004C02B5">
            <w:pPr>
              <w:pStyle w:val="A9"/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noProof/>
              </w:rPr>
              <w:drawing>
                <wp:inline distT="0" distB="0" distL="0" distR="0">
                  <wp:extent cx="19050" cy="19050"/>
                  <wp:effectExtent l="0" t="0" r="0" b="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7D0">
              <w:rPr>
                <w:rFonts w:eastAsia="仿宋_GB2312" w:hint="eastAsia"/>
                <w:lang w:val="zh-TW" w:eastAsia="zh-TW"/>
              </w:rPr>
              <w:t>劳动素养评价探索</w:t>
            </w:r>
          </w:p>
          <w:p w:rsidR="000A7467" w:rsidRPr="005007D0" w:rsidRDefault="000A7467" w:rsidP="004C02B5">
            <w:pPr>
              <w:pStyle w:val="A9"/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noProof/>
              </w:rPr>
              <w:drawing>
                <wp:inline distT="0" distB="0" distL="0" distR="0">
                  <wp:extent cx="19050" cy="19050"/>
                  <wp:effectExtent l="0" t="0" r="0" b="0"/>
                  <wp:docPr id="3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7D0">
              <w:rPr>
                <w:rFonts w:eastAsia="仿宋_GB2312" w:hint="eastAsia"/>
                <w:lang w:val="zh-TW" w:eastAsia="zh-TW"/>
              </w:rPr>
              <w:t>其他</w:t>
            </w:r>
          </w:p>
        </w:tc>
      </w:tr>
      <w:tr w:rsidR="000A7467" w:rsidRPr="005007D0" w:rsidTr="004C02B5">
        <w:trPr>
          <w:trHeight w:val="466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单</w:t>
            </w:r>
            <w:r w:rsidRPr="005007D0">
              <w:rPr>
                <w:rFonts w:ascii="仿宋_GB2312" w:hAnsi="仿宋_GB2312"/>
                <w:sz w:val="28"/>
                <w:szCs w:val="28"/>
              </w:rPr>
              <w:t xml:space="preserve">  </w:t>
            </w: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位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通讯地址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/>
        </w:tc>
      </w:tr>
      <w:tr w:rsidR="000A7467" w:rsidRPr="005007D0" w:rsidTr="004C02B5">
        <w:trPr>
          <w:trHeight w:val="466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负责人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/>
        </w:tc>
      </w:tr>
      <w:tr w:rsidR="000A7467" w:rsidRPr="005007D0" w:rsidTr="004C02B5">
        <w:trPr>
          <w:trHeight w:val="474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联</w:t>
            </w: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 xml:space="preserve"> </w:t>
            </w: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系</w:t>
            </w: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 xml:space="preserve"> </w:t>
            </w: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人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/>
        </w:tc>
      </w:tr>
      <w:tr w:rsidR="000A7467" w:rsidRPr="005007D0" w:rsidTr="004C02B5">
        <w:trPr>
          <w:trHeight w:val="474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Default="000A7467" w:rsidP="004C02B5">
            <w:pPr>
              <w:pStyle w:val="A9"/>
              <w:spacing w:line="400" w:lineRule="exact"/>
              <w:jc w:val="center"/>
              <w:rPr>
                <w:rFonts w:eastAsia="PMingLiU"/>
                <w:sz w:val="28"/>
                <w:szCs w:val="28"/>
                <w:lang w:val="zh-TW" w:eastAsia="zh-TW"/>
              </w:rPr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联系</w:t>
            </w:r>
            <w:r>
              <w:rPr>
                <w:rFonts w:eastAsia="仿宋_GB2312" w:hint="eastAsia"/>
                <w:sz w:val="28"/>
                <w:szCs w:val="28"/>
                <w:lang w:val="zh-TW" w:eastAsia="zh-TW"/>
              </w:rPr>
              <w:t>人</w:t>
            </w:r>
          </w:p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7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r w:rsidRPr="005007D0">
              <w:rPr>
                <w:rFonts w:ascii="仿宋_GB2312" w:hAnsi="仿宋_GB2312"/>
                <w:sz w:val="28"/>
                <w:szCs w:val="28"/>
              </w:rPr>
              <w:t xml:space="preserve"> </w:t>
            </w:r>
          </w:p>
        </w:tc>
      </w:tr>
      <w:tr w:rsidR="000A7467" w:rsidRPr="005007D0" w:rsidTr="004C02B5">
        <w:trPr>
          <w:trHeight w:val="5652"/>
          <w:jc w:val="center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典型经验的主要特征（不超过</w:t>
            </w:r>
            <w:r w:rsidRPr="005007D0">
              <w:rPr>
                <w:rFonts w:ascii="仿宋_GB2312" w:hAnsi="仿宋_GB2312"/>
                <w:sz w:val="28"/>
                <w:szCs w:val="28"/>
              </w:rPr>
              <w:t>500</w:t>
            </w: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字，总结材料附后）</w:t>
            </w:r>
            <w:r w:rsidRPr="005007D0">
              <w:rPr>
                <w:rFonts w:ascii="仿宋_GB2312" w:hAnsi="仿宋_GB2312"/>
                <w:sz w:val="28"/>
                <w:szCs w:val="28"/>
              </w:rPr>
              <w:t xml:space="preserve"> </w:t>
            </w:r>
          </w:p>
          <w:p w:rsidR="000A7467" w:rsidRPr="005007D0" w:rsidRDefault="000A7467" w:rsidP="004C02B5">
            <w:pPr>
              <w:pStyle w:val="A9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A7467" w:rsidRPr="005007D0" w:rsidRDefault="000A7467" w:rsidP="004C02B5">
            <w:pPr>
              <w:pStyle w:val="A9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A7467" w:rsidRPr="005007D0" w:rsidRDefault="000A7467" w:rsidP="004C02B5">
            <w:pPr>
              <w:pStyle w:val="A9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A7467" w:rsidRPr="005007D0" w:rsidRDefault="000A7467" w:rsidP="004C02B5">
            <w:pPr>
              <w:pStyle w:val="A9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A7467" w:rsidRPr="005007D0" w:rsidRDefault="000A7467" w:rsidP="004C02B5">
            <w:pPr>
              <w:pStyle w:val="A9"/>
            </w:pPr>
          </w:p>
        </w:tc>
      </w:tr>
    </w:tbl>
    <w:p w:rsidR="000A7467" w:rsidRDefault="000A7467" w:rsidP="000A7467">
      <w:pPr>
        <w:pStyle w:val="A9"/>
        <w:widowControl w:val="0"/>
        <w:ind w:left="108" w:hanging="108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zh-TW" w:eastAsia="zh-TW"/>
        </w:rPr>
      </w:pPr>
    </w:p>
    <w:p w:rsidR="000A7467" w:rsidRDefault="000A7467" w:rsidP="000A7467">
      <w:pPr>
        <w:pStyle w:val="A9"/>
        <w:rPr>
          <w:rFonts w:ascii="仿宋_GB2312" w:eastAsia="仿宋_GB2312" w:hAnsi="仿宋_GB2312" w:cs="仿宋_GB2312"/>
          <w:sz w:val="32"/>
          <w:szCs w:val="32"/>
        </w:rPr>
      </w:pPr>
    </w:p>
    <w:p w:rsidR="000A7467" w:rsidRDefault="000A7467" w:rsidP="000A7467">
      <w:pPr>
        <w:pStyle w:val="A9"/>
        <w:rPr>
          <w:rFonts w:ascii="仿宋_GB2312" w:eastAsia="仿宋_GB2312" w:hAnsi="仿宋_GB2312" w:cs="仿宋_GB2312"/>
          <w:sz w:val="32"/>
          <w:szCs w:val="32"/>
        </w:rPr>
      </w:pPr>
    </w:p>
    <w:p w:rsidR="000A7467" w:rsidRPr="00667BC4" w:rsidRDefault="000A7467" w:rsidP="000A7467">
      <w:pPr>
        <w:pStyle w:val="A9"/>
        <w:rPr>
          <w:rFonts w:ascii="黑体" w:eastAsia="黑体" w:hAnsi="黑体" w:cs="仿宋_GB2312"/>
          <w:sz w:val="32"/>
          <w:szCs w:val="32"/>
        </w:rPr>
      </w:pPr>
      <w:r w:rsidRPr="00667BC4">
        <w:rPr>
          <w:rFonts w:ascii="黑体" w:eastAsia="黑体" w:hAnsi="黑体" w:hint="eastAsia"/>
          <w:sz w:val="32"/>
          <w:szCs w:val="32"/>
          <w:lang w:val="zh-TW" w:eastAsia="zh-TW"/>
        </w:rPr>
        <w:t>附件</w:t>
      </w:r>
      <w:r w:rsidRPr="00667BC4">
        <w:rPr>
          <w:rFonts w:ascii="黑体" w:eastAsia="黑体" w:hAnsi="黑体"/>
          <w:sz w:val="32"/>
          <w:szCs w:val="32"/>
        </w:rPr>
        <w:t>2</w:t>
      </w:r>
    </w:p>
    <w:p w:rsidR="000A7467" w:rsidRDefault="000A7467" w:rsidP="000A7467">
      <w:pPr>
        <w:pStyle w:val="A9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  <w:lang w:val="zh-TW" w:eastAsia="zh-TW"/>
        </w:rPr>
        <w:t>中小学劳动教育典型经验汇总表</w:t>
      </w:r>
    </w:p>
    <w:p w:rsidR="000A7467" w:rsidRDefault="000A7467" w:rsidP="000A7467">
      <w:pPr>
        <w:pStyle w:val="A9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0A7467" w:rsidRPr="000A7467" w:rsidRDefault="000A7467" w:rsidP="000A7467">
      <w:pPr>
        <w:pStyle w:val="A9"/>
        <w:spacing w:line="400" w:lineRule="exact"/>
        <w:rPr>
          <w:rFonts w:eastAsia="仿宋_GB2312"/>
          <w:sz w:val="28"/>
          <w:szCs w:val="28"/>
          <w:lang w:val="zh-TW" w:eastAsia="zh-TW"/>
        </w:rPr>
      </w:pPr>
      <w:r>
        <w:rPr>
          <w:rFonts w:ascii="仿宋_GB2312" w:hAnsi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/>
          <w:sz w:val="28"/>
          <w:szCs w:val="28"/>
        </w:rPr>
        <w:t xml:space="preserve"> </w:t>
      </w:r>
      <w:r w:rsidRPr="000A7467">
        <w:rPr>
          <w:rFonts w:eastAsia="仿宋_GB2312" w:hint="eastAsia"/>
          <w:sz w:val="28"/>
          <w:szCs w:val="28"/>
          <w:lang w:val="zh-TW" w:eastAsia="zh-TW"/>
        </w:rPr>
        <w:t>县（</w:t>
      </w:r>
      <w:r>
        <w:rPr>
          <w:rFonts w:eastAsia="仿宋_GB2312" w:hint="eastAsia"/>
          <w:sz w:val="28"/>
          <w:szCs w:val="28"/>
          <w:lang w:val="zh-TW" w:eastAsia="zh-TW"/>
        </w:rPr>
        <w:t>市、区）教研室</w:t>
      </w:r>
    </w:p>
    <w:p w:rsidR="000A7467" w:rsidRDefault="000A7467" w:rsidP="000A7467">
      <w:pPr>
        <w:pStyle w:val="A9"/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3670"/>
        <w:gridCol w:w="1701"/>
        <w:gridCol w:w="1275"/>
        <w:gridCol w:w="1418"/>
      </w:tblGrid>
      <w:tr w:rsidR="000A7467" w:rsidRPr="005007D0" w:rsidTr="004C02B5">
        <w:trPr>
          <w:trHeight w:val="73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经验名称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联系电话</w:t>
            </w:r>
          </w:p>
        </w:tc>
      </w:tr>
      <w:tr w:rsidR="000A7467" w:rsidRPr="005007D0" w:rsidTr="004C02B5">
        <w:trPr>
          <w:trHeight w:val="6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ascii="仿宋_GB2312" w:hAnsi="仿宋_GB2312"/>
                <w:sz w:val="28"/>
                <w:szCs w:val="28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  <w:tr w:rsidR="000A7467" w:rsidRPr="005007D0" w:rsidTr="004C02B5">
        <w:trPr>
          <w:trHeight w:val="6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ascii="仿宋_GB2312" w:hAnsi="仿宋_GB2312"/>
                <w:sz w:val="28"/>
                <w:szCs w:val="28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  <w:tr w:rsidR="000A7467" w:rsidRPr="005007D0" w:rsidTr="004C02B5">
        <w:trPr>
          <w:trHeight w:val="6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ascii="仿宋_GB2312" w:hAnsi="仿宋_GB2312"/>
                <w:sz w:val="28"/>
                <w:szCs w:val="28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  <w:tr w:rsidR="000A7467" w:rsidRPr="005007D0" w:rsidTr="004C02B5">
        <w:trPr>
          <w:trHeight w:val="6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ascii="仿宋_GB2312" w:hAnsi="仿宋_GB2312"/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  <w:tr w:rsidR="000A7467" w:rsidRPr="005007D0" w:rsidTr="004C02B5">
        <w:trPr>
          <w:trHeight w:val="6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spacing w:line="400" w:lineRule="exact"/>
              <w:jc w:val="center"/>
            </w:pPr>
            <w:r w:rsidRPr="005007D0">
              <w:rPr>
                <w:rFonts w:ascii="仿宋_GB2312" w:hAnsi="仿宋_GB2312"/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</w:tbl>
    <w:p w:rsidR="000A7467" w:rsidRDefault="000A7467" w:rsidP="000A7467">
      <w:pPr>
        <w:pStyle w:val="A9"/>
        <w:widowControl w:val="0"/>
        <w:rPr>
          <w:rFonts w:ascii="仿宋_GB2312" w:eastAsia="仿宋_GB2312" w:hAnsi="仿宋_GB2312" w:cs="仿宋_GB2312"/>
          <w:sz w:val="28"/>
          <w:szCs w:val="28"/>
        </w:rPr>
      </w:pPr>
    </w:p>
    <w:p w:rsidR="000A7467" w:rsidRDefault="000A7467" w:rsidP="000A7467">
      <w:pPr>
        <w:pStyle w:val="A9"/>
        <w:rPr>
          <w:rFonts w:ascii="仿宋_GB2312" w:eastAsia="仿宋_GB2312" w:hAnsi="仿宋_GB2312" w:cs="仿宋_GB2312"/>
          <w:sz w:val="28"/>
          <w:szCs w:val="28"/>
        </w:rPr>
      </w:pPr>
    </w:p>
    <w:p w:rsidR="000A7467" w:rsidRPr="000A7467" w:rsidRDefault="000A7467" w:rsidP="000A7467">
      <w:pPr>
        <w:pStyle w:val="A9"/>
        <w:rPr>
          <w:rFonts w:eastAsia="仿宋_GB2312"/>
          <w:sz w:val="28"/>
          <w:szCs w:val="28"/>
          <w:lang w:val="zh-TW" w:eastAsia="zh-TW"/>
        </w:rPr>
      </w:pPr>
      <w:r>
        <w:rPr>
          <w:rFonts w:eastAsia="仿宋_GB2312" w:hint="eastAsia"/>
          <w:sz w:val="28"/>
          <w:szCs w:val="28"/>
          <w:lang w:val="zh-TW" w:eastAsia="zh-TW"/>
        </w:rPr>
        <w:t>填报人：</w:t>
      </w:r>
      <w:r>
        <w:rPr>
          <w:rFonts w:ascii="仿宋_GB2312" w:hAnsi="仿宋_GB2312"/>
          <w:sz w:val="28"/>
          <w:szCs w:val="28"/>
          <w:u w:val="single"/>
        </w:rPr>
        <w:t xml:space="preserve">                  </w:t>
      </w:r>
      <w:r>
        <w:rPr>
          <w:rFonts w:ascii="仿宋_GB2312" w:hAnsi="仿宋_GB2312" w:hint="eastAsia"/>
          <w:sz w:val="28"/>
          <w:szCs w:val="28"/>
          <w:u w:val="single"/>
        </w:rPr>
        <w:t xml:space="preserve">  </w:t>
      </w:r>
      <w:r>
        <w:rPr>
          <w:rFonts w:ascii="仿宋_GB2312" w:hAnsi="仿宋_GB2312" w:hint="eastAsia"/>
          <w:sz w:val="28"/>
          <w:szCs w:val="28"/>
        </w:rPr>
        <w:t xml:space="preserve">    </w:t>
      </w:r>
      <w:r w:rsidRPr="000A7467">
        <w:rPr>
          <w:rFonts w:eastAsia="仿宋_GB2312" w:hint="eastAsia"/>
          <w:sz w:val="28"/>
          <w:szCs w:val="28"/>
          <w:lang w:val="zh-TW" w:eastAsia="zh-TW"/>
        </w:rPr>
        <w:t>联系电话：</w:t>
      </w:r>
      <w:r>
        <w:rPr>
          <w:rFonts w:ascii="仿宋_GB2312" w:hAnsi="仿宋_GB2312"/>
          <w:sz w:val="28"/>
          <w:szCs w:val="28"/>
          <w:u w:val="single"/>
        </w:rPr>
        <w:t xml:space="preserve">                  </w:t>
      </w:r>
      <w:r>
        <w:rPr>
          <w:rFonts w:ascii="仿宋_GB2312" w:hAnsi="仿宋_GB2312" w:hint="eastAsia"/>
          <w:sz w:val="28"/>
          <w:szCs w:val="28"/>
          <w:u w:val="single"/>
        </w:rPr>
        <w:t xml:space="preserve">   </w:t>
      </w:r>
    </w:p>
    <w:p w:rsidR="000A7467" w:rsidRDefault="000A7467" w:rsidP="000A7467">
      <w:pPr>
        <w:pStyle w:val="A9"/>
        <w:ind w:left="2880" w:hanging="2880"/>
        <w:rPr>
          <w:rFonts w:ascii="仿宋_GB2312" w:eastAsia="仿宋_GB2312" w:hAnsi="仿宋_GB2312" w:cs="仿宋_GB2312"/>
          <w:sz w:val="32"/>
          <w:szCs w:val="32"/>
        </w:rPr>
      </w:pPr>
    </w:p>
    <w:p w:rsidR="000A7467" w:rsidRDefault="000A7467" w:rsidP="000A7467">
      <w:pPr>
        <w:pStyle w:val="A9"/>
        <w:sectPr w:rsidR="000A7467">
          <w:pgSz w:w="11900" w:h="16840"/>
          <w:pgMar w:top="1440" w:right="1797" w:bottom="1440" w:left="1797" w:header="851" w:footer="992" w:gutter="0"/>
          <w:cols w:space="720"/>
        </w:sectPr>
      </w:pPr>
    </w:p>
    <w:p w:rsidR="000A7467" w:rsidRPr="00667BC4" w:rsidRDefault="000A7467" w:rsidP="000A7467">
      <w:pPr>
        <w:pStyle w:val="A9"/>
        <w:rPr>
          <w:rFonts w:ascii="黑体" w:eastAsia="黑体" w:hAnsi="黑体" w:cs="仿宋_GB2312"/>
          <w:sz w:val="32"/>
          <w:szCs w:val="32"/>
        </w:rPr>
      </w:pPr>
      <w:r w:rsidRPr="00667BC4">
        <w:rPr>
          <w:rFonts w:ascii="黑体" w:eastAsia="黑体" w:hAnsi="黑体" w:hint="eastAsia"/>
          <w:sz w:val="32"/>
          <w:szCs w:val="32"/>
          <w:lang w:val="zh-TW" w:eastAsia="zh-TW"/>
        </w:rPr>
        <w:lastRenderedPageBreak/>
        <w:t>附件</w:t>
      </w:r>
      <w:r w:rsidRPr="00667BC4">
        <w:rPr>
          <w:rFonts w:ascii="黑体" w:eastAsia="黑体" w:hAnsi="黑体"/>
          <w:sz w:val="32"/>
          <w:szCs w:val="32"/>
        </w:rPr>
        <w:t>3</w:t>
      </w:r>
    </w:p>
    <w:p w:rsidR="000A7467" w:rsidRDefault="000A7467" w:rsidP="000A7467">
      <w:pPr>
        <w:pStyle w:val="A9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  <w:lang w:val="zh-TW" w:eastAsia="zh-TW"/>
        </w:rPr>
        <w:t>劳动教研员名单</w:t>
      </w:r>
    </w:p>
    <w:p w:rsidR="000A7467" w:rsidRDefault="000A7467" w:rsidP="000A7467">
      <w:pPr>
        <w:pStyle w:val="A9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仿宋_GB2312" w:hAnsi="仿宋_GB2312"/>
          <w:sz w:val="28"/>
          <w:szCs w:val="28"/>
          <w:u w:val="single"/>
        </w:rPr>
        <w:t xml:space="preserve">               </w:t>
      </w:r>
      <w:r>
        <w:rPr>
          <w:rFonts w:eastAsia="仿宋_GB2312" w:hint="eastAsia"/>
          <w:sz w:val="28"/>
          <w:szCs w:val="28"/>
          <w:lang w:val="zh-TW" w:eastAsia="zh-TW"/>
        </w:rPr>
        <w:t xml:space="preserve"> </w:t>
      </w:r>
      <w:r w:rsidRPr="000A7467">
        <w:rPr>
          <w:rFonts w:eastAsia="仿宋_GB2312" w:hint="eastAsia"/>
          <w:sz w:val="28"/>
          <w:szCs w:val="28"/>
          <w:lang w:val="zh-TW" w:eastAsia="zh-TW"/>
        </w:rPr>
        <w:t>县（</w:t>
      </w:r>
      <w:r>
        <w:rPr>
          <w:rFonts w:eastAsia="仿宋_GB2312" w:hint="eastAsia"/>
          <w:sz w:val="28"/>
          <w:szCs w:val="28"/>
          <w:lang w:val="zh-TW" w:eastAsia="zh-TW"/>
        </w:rPr>
        <w:t>市、区）教研室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/>
      </w:tblPr>
      <w:tblGrid>
        <w:gridCol w:w="1127"/>
        <w:gridCol w:w="1069"/>
        <w:gridCol w:w="1174"/>
        <w:gridCol w:w="997"/>
        <w:gridCol w:w="1249"/>
        <w:gridCol w:w="1836"/>
        <w:gridCol w:w="1370"/>
        <w:gridCol w:w="1090"/>
      </w:tblGrid>
      <w:tr w:rsidR="000A7467" w:rsidRPr="005007D0" w:rsidTr="000A7467">
        <w:trPr>
          <w:trHeight w:val="701"/>
          <w:jc w:val="center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widowControl w:val="0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widowControl w:val="0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widowControl w:val="0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职务职称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widowControl w:val="0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专或兼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widowControl w:val="0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所兼学科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widowControl w:val="0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专业背景及毕业时间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widowControl w:val="0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>
            <w:pPr>
              <w:pStyle w:val="A9"/>
              <w:widowControl w:val="0"/>
              <w:jc w:val="center"/>
            </w:pPr>
            <w:r w:rsidRPr="005007D0">
              <w:rPr>
                <w:rFonts w:eastAsia="仿宋_GB2312" w:hint="eastAsia"/>
                <w:sz w:val="28"/>
                <w:szCs w:val="28"/>
                <w:lang w:val="zh-TW" w:eastAsia="zh-TW"/>
              </w:rPr>
              <w:t>手机号码</w:t>
            </w:r>
          </w:p>
        </w:tc>
      </w:tr>
      <w:tr w:rsidR="000A7467" w:rsidRPr="005007D0" w:rsidTr="000A7467">
        <w:trPr>
          <w:trHeight w:val="325"/>
          <w:jc w:val="center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  <w:tr w:rsidR="000A7467" w:rsidRPr="005007D0" w:rsidTr="000A7467">
        <w:trPr>
          <w:trHeight w:val="325"/>
          <w:jc w:val="center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  <w:tr w:rsidR="000A7467" w:rsidRPr="005007D0" w:rsidTr="000A7467">
        <w:trPr>
          <w:trHeight w:val="325"/>
          <w:jc w:val="center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  <w:tr w:rsidR="000A7467" w:rsidRPr="005007D0" w:rsidTr="000A7467">
        <w:trPr>
          <w:trHeight w:val="325"/>
          <w:jc w:val="center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  <w:tr w:rsidR="000A7467" w:rsidRPr="005007D0" w:rsidTr="000A7467">
        <w:trPr>
          <w:trHeight w:val="325"/>
          <w:jc w:val="center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  <w:tr w:rsidR="000A7467" w:rsidRPr="005007D0" w:rsidTr="000A7467">
        <w:trPr>
          <w:trHeight w:val="325"/>
          <w:jc w:val="center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467" w:rsidRPr="005007D0" w:rsidRDefault="000A7467" w:rsidP="004C02B5"/>
        </w:tc>
      </w:tr>
    </w:tbl>
    <w:p w:rsidR="000A7467" w:rsidRDefault="000A7467" w:rsidP="000A7467">
      <w:pPr>
        <w:pStyle w:val="A9"/>
        <w:widowControl w:val="0"/>
      </w:pPr>
    </w:p>
    <w:p w:rsidR="006A3540" w:rsidRDefault="006A3540" w:rsidP="0060738A">
      <w:pPr>
        <w:widowControl/>
        <w:shd w:val="clear" w:color="auto" w:fill="FFFFFF"/>
        <w:spacing w:after="150" w:line="315" w:lineRule="atLeast"/>
        <w:ind w:left="1" w:firstLine="640"/>
        <w:jc w:val="righ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60738A" w:rsidRDefault="007B2A6A" w:rsidP="0060738A">
      <w:pPr>
        <w:widowControl/>
        <w:shd w:val="clear" w:color="auto" w:fill="FFFFFF"/>
        <w:spacing w:after="150" w:line="315" w:lineRule="atLeast"/>
        <w:ind w:left="1" w:firstLine="640"/>
        <w:jc w:val="right"/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    </w:t>
      </w:r>
    </w:p>
    <w:sectPr w:rsidR="0060738A" w:rsidSect="0060738A"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5A" w:rsidRDefault="0085625A" w:rsidP="0060738A">
      <w:r>
        <w:separator/>
      </w:r>
    </w:p>
  </w:endnote>
  <w:endnote w:type="continuationSeparator" w:id="0">
    <w:p w:rsidR="0085625A" w:rsidRDefault="0085625A" w:rsidP="0060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5A" w:rsidRDefault="0085625A" w:rsidP="0060738A">
      <w:r>
        <w:separator/>
      </w:r>
    </w:p>
  </w:footnote>
  <w:footnote w:type="continuationSeparator" w:id="0">
    <w:p w:rsidR="0085625A" w:rsidRDefault="0085625A" w:rsidP="00607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316"/>
    <w:multiLevelType w:val="hybridMultilevel"/>
    <w:tmpl w:val="FD66D592"/>
    <w:lvl w:ilvl="0" w:tplc="483C9C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CD08E">
      <w:start w:val="1"/>
      <w:numFmt w:val="bullet"/>
      <w:lvlText w:val="·"/>
      <w:lvlJc w:val="left"/>
      <w:pPr>
        <w:ind w:left="42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AE6DE">
      <w:start w:val="1"/>
      <w:numFmt w:val="bullet"/>
      <w:lvlText w:val="·"/>
      <w:lvlJc w:val="left"/>
      <w:pPr>
        <w:ind w:left="8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EE68C">
      <w:start w:val="1"/>
      <w:numFmt w:val="bullet"/>
      <w:lvlText w:val="·"/>
      <w:lvlJc w:val="left"/>
      <w:pPr>
        <w:ind w:left="126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8FAD8">
      <w:start w:val="1"/>
      <w:numFmt w:val="bullet"/>
      <w:lvlText w:val="·"/>
      <w:lvlJc w:val="left"/>
      <w:pPr>
        <w:ind w:left="16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ADC6A">
      <w:start w:val="1"/>
      <w:numFmt w:val="bullet"/>
      <w:lvlText w:val="·"/>
      <w:lvlJc w:val="left"/>
      <w:pPr>
        <w:ind w:left="2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A2E10">
      <w:start w:val="1"/>
      <w:numFmt w:val="bullet"/>
      <w:lvlText w:val="·"/>
      <w:lvlJc w:val="left"/>
      <w:pPr>
        <w:ind w:left="252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65B12">
      <w:start w:val="1"/>
      <w:numFmt w:val="bullet"/>
      <w:lvlText w:val="·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8B0B8">
      <w:start w:val="1"/>
      <w:numFmt w:val="bullet"/>
      <w:lvlText w:val="·"/>
      <w:lvlJc w:val="left"/>
      <w:pPr>
        <w:ind w:left="336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704A98"/>
    <w:multiLevelType w:val="multilevel"/>
    <w:tmpl w:val="FE5A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38A"/>
    <w:rsid w:val="00061E13"/>
    <w:rsid w:val="000A7467"/>
    <w:rsid w:val="000C2C5E"/>
    <w:rsid w:val="000D2BD1"/>
    <w:rsid w:val="00103AD4"/>
    <w:rsid w:val="001653CB"/>
    <w:rsid w:val="00190ECA"/>
    <w:rsid w:val="001E05D8"/>
    <w:rsid w:val="002C0036"/>
    <w:rsid w:val="004D2602"/>
    <w:rsid w:val="004E54B8"/>
    <w:rsid w:val="0052527D"/>
    <w:rsid w:val="0054755D"/>
    <w:rsid w:val="005B32D2"/>
    <w:rsid w:val="0060738A"/>
    <w:rsid w:val="00652107"/>
    <w:rsid w:val="006873D4"/>
    <w:rsid w:val="006A3540"/>
    <w:rsid w:val="006F7A77"/>
    <w:rsid w:val="00712F1B"/>
    <w:rsid w:val="00737071"/>
    <w:rsid w:val="007B2A6A"/>
    <w:rsid w:val="00813DAD"/>
    <w:rsid w:val="0083452D"/>
    <w:rsid w:val="0085625A"/>
    <w:rsid w:val="008F7686"/>
    <w:rsid w:val="009073B6"/>
    <w:rsid w:val="0097571A"/>
    <w:rsid w:val="00A54970"/>
    <w:rsid w:val="00B62693"/>
    <w:rsid w:val="00B73ADD"/>
    <w:rsid w:val="00BA7C34"/>
    <w:rsid w:val="00D41B88"/>
    <w:rsid w:val="00E7112A"/>
    <w:rsid w:val="00EF13B4"/>
    <w:rsid w:val="00FA55AA"/>
    <w:rsid w:val="00FE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9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0738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38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738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07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0738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073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738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A354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A3540"/>
  </w:style>
  <w:style w:type="paragraph" w:customStyle="1" w:styleId="A9">
    <w:name w:val="正文 A"/>
    <w:rsid w:val="000A74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F3F3F3"/>
            <w:right w:val="none" w:sz="0" w:space="0" w:color="auto"/>
          </w:divBdr>
        </w:div>
        <w:div w:id="867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</Words>
  <Characters>968</Characters>
  <Application>Microsoft Office Word</Application>
  <DocSecurity>0</DocSecurity>
  <Lines>8</Lines>
  <Paragraphs>2</Paragraphs>
  <ScaleCrop>false</ScaleCrop>
  <Company>MS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fsr</cp:lastModifiedBy>
  <cp:revision>2</cp:revision>
  <cp:lastPrinted>2021-01-06T08:07:00Z</cp:lastPrinted>
  <dcterms:created xsi:type="dcterms:W3CDTF">2021-01-06T08:47:00Z</dcterms:created>
  <dcterms:modified xsi:type="dcterms:W3CDTF">2021-01-06T08:47:00Z</dcterms:modified>
</cp:coreProperties>
</file>