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center"/>
        <w:rPr>
          <w:rFonts w:ascii="宋体" w:hAnsi="宋体"/>
          <w:b/>
          <w:color w:val="FF0000"/>
          <w:w w:val="90"/>
          <w:kern w:val="10"/>
          <w:sz w:val="72"/>
          <w:szCs w:val="92"/>
        </w:rPr>
      </w:pPr>
      <w:r>
        <w:rPr>
          <w:rFonts w:hint="eastAsia" w:ascii="宋体" w:hAnsi="宋体"/>
          <w:b/>
          <w:color w:val="FF0000"/>
          <w:w w:val="90"/>
          <w:kern w:val="10"/>
          <w:sz w:val="72"/>
          <w:szCs w:val="92"/>
        </w:rPr>
        <w:t>金华市教育教学研究中心</w:t>
      </w:r>
    </w:p>
    <w:p>
      <w:pPr>
        <w:spacing w:line="560" w:lineRule="exact"/>
        <w:jc w:val="center"/>
        <w:rPr>
          <w:rFonts w:ascii="宋体" w:hAnsi="宋体"/>
          <w:b/>
          <w:color w:val="FF0000"/>
          <w:sz w:val="32"/>
          <w:szCs w:val="32"/>
        </w:rPr>
      </w:pPr>
      <w:r>
        <w:rPr>
          <w:rFonts w:hint="eastAsia"/>
          <w:b/>
          <w:color w:val="FF0000"/>
          <w:sz w:val="72"/>
          <w:szCs w:val="72"/>
        </w:rPr>
        <w:t>———————————</w:t>
      </w:r>
    </w:p>
    <w:p>
      <w:pPr>
        <w:widowControl/>
        <w:spacing w:line="360" w:lineRule="auto"/>
        <w:jc w:val="center"/>
        <w:rPr>
          <w:rFonts w:ascii="文鼎小标宋简" w:eastAsia="文鼎小标宋简"/>
          <w:b/>
          <w:bCs/>
          <w:color w:val="000000"/>
          <w:kern w:val="0"/>
          <w:sz w:val="44"/>
          <w:szCs w:val="44"/>
        </w:rPr>
      </w:pPr>
      <w:r>
        <w:rPr>
          <w:rFonts w:hint="eastAsia" w:ascii="文鼎小标宋简" w:eastAsia="文鼎小标宋简"/>
          <w:b/>
          <w:bCs/>
          <w:color w:val="000000"/>
          <w:kern w:val="0"/>
          <w:sz w:val="44"/>
          <w:szCs w:val="44"/>
        </w:rPr>
        <w:t>关于举行2020年金华市中小学生综合实践活动成果</w:t>
      </w:r>
      <w:r>
        <w:rPr>
          <w:rFonts w:hint="eastAsia" w:ascii="文鼎小标宋简" w:eastAsia="文鼎小标宋简"/>
          <w:b/>
          <w:bCs/>
          <w:color w:val="000000"/>
          <w:kern w:val="0"/>
          <w:sz w:val="44"/>
          <w:szCs w:val="44"/>
          <w:lang w:eastAsia="zh-CN"/>
        </w:rPr>
        <w:t>评审</w:t>
      </w:r>
      <w:r>
        <w:rPr>
          <w:rFonts w:hint="eastAsia" w:ascii="文鼎小标宋简" w:eastAsia="文鼎小标宋简"/>
          <w:b/>
          <w:bCs/>
          <w:color w:val="000000"/>
          <w:kern w:val="0"/>
          <w:sz w:val="44"/>
          <w:szCs w:val="44"/>
        </w:rPr>
        <w:t>的通知</w:t>
      </w:r>
    </w:p>
    <w:p>
      <w:pPr>
        <w:spacing w:line="52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各县（市、区）教育局教研室、开发区教研中心，市区高中：</w:t>
      </w:r>
    </w:p>
    <w:p>
      <w:pPr>
        <w:spacing w:line="520" w:lineRule="exact"/>
        <w:ind w:firstLine="560" w:firstLineChars="200"/>
        <w:rPr>
          <w:rFonts w:ascii="微软雅黑" w:hAnsi="微软雅黑" w:eastAsia="微软雅黑" w:cs="宋体"/>
          <w:color w:val="666666"/>
          <w:spacing w:val="28"/>
          <w:kern w:val="0"/>
          <w:sz w:val="22"/>
          <w:szCs w:val="22"/>
        </w:rPr>
      </w:pPr>
      <w:r>
        <w:rPr>
          <w:rFonts w:hint="eastAsia" w:ascii="仿宋_GB2312" w:hAnsi="宋体" w:eastAsia="仿宋_GB2312" w:cs="宋体"/>
          <w:color w:val="000000"/>
          <w:kern w:val="0"/>
          <w:sz w:val="28"/>
          <w:szCs w:val="28"/>
        </w:rPr>
        <w:t>为全面贯彻落实教育部《中小学综合实践活动课程指导纲要》（教材〔2017〕4号，以下简称《指导纲要》）精神，切实落实立德树人根本任务，进一步深化基础教育课程改革，推进确保我市中小学综合实践活动课程的规范实施，引导学生学以致用，提升学生的综合素质，发展学生的实践能力，增强学生的社会责任感，决定举行2020年金华市中小学生综合实践活动成果</w:t>
      </w:r>
      <w:r>
        <w:rPr>
          <w:rFonts w:hint="eastAsia" w:ascii="仿宋_GB2312" w:hAnsi="宋体" w:eastAsia="仿宋_GB2312" w:cs="宋体"/>
          <w:color w:val="000000"/>
          <w:kern w:val="0"/>
          <w:sz w:val="28"/>
          <w:szCs w:val="28"/>
          <w:lang w:eastAsia="zh-CN"/>
        </w:rPr>
        <w:t>评审</w:t>
      </w:r>
      <w:r>
        <w:rPr>
          <w:rFonts w:hint="eastAsia" w:ascii="仿宋_GB2312" w:hAnsi="宋体" w:eastAsia="仿宋_GB2312" w:cs="宋体"/>
          <w:color w:val="000000"/>
          <w:kern w:val="0"/>
          <w:sz w:val="28"/>
          <w:szCs w:val="28"/>
        </w:rPr>
        <w:t>活动。现将有关事项通知如下：</w:t>
      </w:r>
      <w:r>
        <w:rPr>
          <w:rFonts w:hint="eastAsia" w:ascii="微软雅黑" w:hAnsi="微软雅黑" w:eastAsia="微软雅黑" w:cs="宋体"/>
          <w:color w:val="666666"/>
          <w:spacing w:val="28"/>
          <w:kern w:val="0"/>
          <w:sz w:val="22"/>
          <w:szCs w:val="22"/>
        </w:rPr>
        <w:t xml:space="preserve"> </w:t>
      </w:r>
    </w:p>
    <w:p>
      <w:pPr>
        <w:spacing w:line="520" w:lineRule="exact"/>
        <w:rPr>
          <w:rFonts w:ascii="仿宋_GB2312" w:hAnsi="宋体" w:eastAsia="仿宋_GB2312" w:cs="宋体"/>
          <w:b/>
          <w:bCs/>
          <w:color w:val="000000"/>
          <w:kern w:val="0"/>
          <w:sz w:val="28"/>
          <w:szCs w:val="28"/>
        </w:rPr>
      </w:pPr>
      <w:r>
        <w:rPr>
          <w:rFonts w:hint="eastAsia" w:ascii="宋体" w:hAnsi="宋体" w:cs="宋体"/>
          <w:color w:val="000000"/>
          <w:spacing w:val="28"/>
          <w:kern w:val="0"/>
          <w:sz w:val="29"/>
          <w:szCs w:val="29"/>
        </w:rPr>
        <w:t xml:space="preserve">   </w:t>
      </w:r>
      <w:r>
        <w:rPr>
          <w:rFonts w:hint="eastAsia" w:ascii="仿宋_GB2312" w:hAnsi="宋体" w:eastAsia="仿宋_GB2312" w:cs="宋体"/>
          <w:b/>
          <w:bCs/>
          <w:color w:val="000000"/>
          <w:kern w:val="0"/>
          <w:sz w:val="28"/>
          <w:szCs w:val="28"/>
        </w:rPr>
        <w:t>一、</w:t>
      </w:r>
      <w:r>
        <w:rPr>
          <w:rFonts w:hint="eastAsia" w:ascii="仿宋_GB2312" w:hAnsi="宋体" w:eastAsia="仿宋_GB2312" w:cs="宋体"/>
          <w:b/>
          <w:bCs/>
          <w:color w:val="000000"/>
          <w:kern w:val="0"/>
          <w:sz w:val="28"/>
          <w:szCs w:val="28"/>
          <w:lang w:eastAsia="zh-CN"/>
        </w:rPr>
        <w:t>评审</w:t>
      </w:r>
      <w:r>
        <w:rPr>
          <w:rFonts w:hint="eastAsia" w:ascii="仿宋_GB2312" w:hAnsi="宋体" w:eastAsia="仿宋_GB2312" w:cs="宋体"/>
          <w:b/>
          <w:bCs/>
          <w:color w:val="000000"/>
          <w:kern w:val="0"/>
          <w:sz w:val="28"/>
          <w:szCs w:val="28"/>
        </w:rPr>
        <w:t>对象与项目类别</w:t>
      </w:r>
    </w:p>
    <w:p>
      <w:pPr>
        <w:widowControl/>
        <w:adjustRightInd w:val="0"/>
        <w:snapToGrid w:val="0"/>
        <w:spacing w:line="5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2018年-2020学年全市在校中小学生由个人或团体完成的综合实践活动成果（包括课程学习、项目学习类成果，小发明、小创造类成果等）均可参加</w:t>
      </w:r>
      <w:r>
        <w:rPr>
          <w:rFonts w:hint="eastAsia" w:ascii="仿宋_GB2312" w:hAnsi="宋体" w:eastAsia="仿宋_GB2312" w:cs="宋体"/>
          <w:color w:val="000000"/>
          <w:kern w:val="0"/>
          <w:sz w:val="28"/>
          <w:szCs w:val="28"/>
          <w:lang w:eastAsia="zh-CN"/>
        </w:rPr>
        <w:t>评审</w:t>
      </w:r>
      <w:r>
        <w:rPr>
          <w:rFonts w:hint="eastAsia" w:ascii="仿宋_GB2312" w:hAnsi="宋体" w:eastAsia="仿宋_GB2312" w:cs="宋体"/>
          <w:color w:val="000000"/>
          <w:kern w:val="0"/>
          <w:sz w:val="28"/>
          <w:szCs w:val="28"/>
        </w:rPr>
        <w:t>，但已在市级或市级以上单位举办的同类</w:t>
      </w:r>
      <w:r>
        <w:rPr>
          <w:rFonts w:hint="eastAsia" w:ascii="仿宋_GB2312" w:hAnsi="宋体" w:eastAsia="仿宋_GB2312" w:cs="宋体"/>
          <w:color w:val="000000"/>
          <w:kern w:val="0"/>
          <w:sz w:val="28"/>
          <w:szCs w:val="28"/>
          <w:lang w:eastAsia="zh-CN"/>
        </w:rPr>
        <w:t>评审</w:t>
      </w:r>
      <w:r>
        <w:rPr>
          <w:rFonts w:hint="eastAsia" w:ascii="仿宋_GB2312" w:hAnsi="宋体" w:eastAsia="仿宋_GB2312" w:cs="宋体"/>
          <w:color w:val="000000"/>
          <w:kern w:val="0"/>
          <w:sz w:val="28"/>
          <w:szCs w:val="28"/>
        </w:rPr>
        <w:t>活动中获奖成果不再参加</w:t>
      </w:r>
      <w:r>
        <w:rPr>
          <w:rFonts w:hint="eastAsia" w:ascii="仿宋_GB2312" w:hAnsi="宋体" w:eastAsia="仿宋_GB2312" w:cs="宋体"/>
          <w:color w:val="000000"/>
          <w:kern w:val="0"/>
          <w:sz w:val="28"/>
          <w:szCs w:val="28"/>
          <w:lang w:eastAsia="zh-CN"/>
        </w:rPr>
        <w:t>评审</w:t>
      </w:r>
      <w:r>
        <w:rPr>
          <w:rFonts w:hint="eastAsia" w:ascii="仿宋_GB2312" w:hAnsi="宋体" w:eastAsia="仿宋_GB2312" w:cs="宋体"/>
          <w:color w:val="000000"/>
          <w:kern w:val="0"/>
          <w:sz w:val="28"/>
          <w:szCs w:val="28"/>
        </w:rPr>
        <w:t>。</w:t>
      </w:r>
    </w:p>
    <w:p>
      <w:pPr>
        <w:widowControl/>
        <w:adjustRightInd w:val="0"/>
        <w:snapToGrid w:val="0"/>
        <w:spacing w:line="5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分为小学、初中、高中三段，分为Ⅰ类（活动方式以考察探究和设计制作为主的）、Ⅱ类（活动方式以社会服务和职业体验为主的）、Ⅲ类（偏重于劳动教育、STEAM教育、研学旅行和中华传统文化活动等其他）三类。</w:t>
      </w:r>
    </w:p>
    <w:p>
      <w:pPr>
        <w:widowControl/>
        <w:tabs>
          <w:tab w:val="center" w:pos="4454"/>
        </w:tabs>
        <w:adjustRightInd w:val="0"/>
        <w:snapToGrid w:val="0"/>
        <w:spacing w:line="520" w:lineRule="exact"/>
        <w:ind w:firstLine="562" w:firstLineChars="200"/>
        <w:outlineLvl w:val="0"/>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二、</w:t>
      </w:r>
      <w:r>
        <w:rPr>
          <w:rFonts w:hint="eastAsia" w:ascii="仿宋_GB2312" w:hAnsi="宋体" w:eastAsia="仿宋_GB2312" w:cs="宋体"/>
          <w:b/>
          <w:bCs/>
          <w:color w:val="000000"/>
          <w:kern w:val="0"/>
          <w:sz w:val="28"/>
          <w:szCs w:val="28"/>
          <w:lang w:eastAsia="zh-CN"/>
        </w:rPr>
        <w:t>评审</w:t>
      </w:r>
      <w:r>
        <w:rPr>
          <w:rFonts w:hint="eastAsia" w:ascii="仿宋_GB2312" w:hAnsi="宋体" w:eastAsia="仿宋_GB2312" w:cs="宋体"/>
          <w:b/>
          <w:bCs/>
          <w:color w:val="000000"/>
          <w:kern w:val="0"/>
          <w:sz w:val="28"/>
          <w:szCs w:val="28"/>
        </w:rPr>
        <w:t>内容及要求</w:t>
      </w:r>
    </w:p>
    <w:p>
      <w:pPr>
        <w:pStyle w:val="5"/>
        <w:shd w:val="clear" w:color="auto" w:fill="FFFFFF"/>
        <w:spacing w:before="115" w:beforeAutospacing="0" w:after="0" w:afterAutospacing="0" w:line="500" w:lineRule="exact"/>
        <w:ind w:firstLine="480"/>
        <w:rPr>
          <w:rFonts w:ascii="仿宋_GB2312" w:eastAsia="仿宋_GB2312"/>
          <w:sz w:val="28"/>
          <w:szCs w:val="28"/>
        </w:rPr>
      </w:pPr>
      <w:r>
        <w:rPr>
          <w:rFonts w:hint="eastAsia" w:ascii="仿宋_GB2312" w:eastAsia="仿宋_GB2312"/>
          <w:b/>
          <w:bCs/>
          <w:color w:val="000000"/>
          <w:sz w:val="28"/>
          <w:szCs w:val="28"/>
        </w:rPr>
        <w:t>1.</w:t>
      </w:r>
      <w:r>
        <w:rPr>
          <w:rFonts w:hint="eastAsia" w:ascii="仿宋_GB2312" w:eastAsia="仿宋_GB2312"/>
          <w:color w:val="000000"/>
          <w:sz w:val="28"/>
          <w:szCs w:val="28"/>
        </w:rPr>
        <w:t>参评的成果材料应如实地反映学生从真实生活和发展需要出发，在某一主题活动或课程学习中，通过探究、服务、制作、体验等方式，通过与个体生活、社会生活及大自然的接触，以促进综合素质发展为核心而</w:t>
      </w:r>
      <w:r>
        <w:rPr>
          <w:rFonts w:hint="eastAsia" w:ascii="仿宋_GB2312" w:eastAsia="仿宋_GB2312"/>
          <w:sz w:val="28"/>
          <w:szCs w:val="28"/>
        </w:rPr>
        <w:t>取得的真实</w:t>
      </w:r>
      <w:r>
        <w:rPr>
          <w:rFonts w:hint="eastAsia" w:ascii="仿宋_GB2312" w:eastAsia="仿宋_GB2312"/>
          <w:color w:val="000000"/>
          <w:sz w:val="28"/>
          <w:szCs w:val="28"/>
        </w:rPr>
        <w:t>体验记录</w:t>
      </w:r>
      <w:r>
        <w:rPr>
          <w:rFonts w:hint="eastAsia" w:ascii="仿宋_GB2312" w:eastAsia="仿宋_GB2312"/>
          <w:sz w:val="28"/>
          <w:szCs w:val="28"/>
        </w:rPr>
        <w:t>和学习成果</w:t>
      </w:r>
      <w:r>
        <w:rPr>
          <w:rFonts w:hint="eastAsia" w:ascii="仿宋_GB2312" w:eastAsia="仿宋_GB2312"/>
          <w:color w:val="000000"/>
          <w:sz w:val="28"/>
          <w:szCs w:val="28"/>
        </w:rPr>
        <w:t>，实践</w:t>
      </w:r>
      <w:r>
        <w:rPr>
          <w:rFonts w:hint="eastAsia" w:ascii="仿宋_GB2312" w:eastAsia="仿宋_GB2312"/>
          <w:sz w:val="28"/>
          <w:szCs w:val="28"/>
        </w:rPr>
        <w:t>内容丰富</w:t>
      </w:r>
      <w:r>
        <w:rPr>
          <w:rFonts w:hint="eastAsia" w:ascii="仿宋_GB2312" w:eastAsia="仿宋_GB2312"/>
          <w:color w:val="000000"/>
          <w:sz w:val="28"/>
          <w:szCs w:val="28"/>
        </w:rPr>
        <w:t>（如调查访问、实验观察、设计制作、文化展示等）</w:t>
      </w:r>
      <w:r>
        <w:rPr>
          <w:rFonts w:hint="eastAsia" w:ascii="仿宋_GB2312" w:eastAsia="仿宋_GB2312"/>
          <w:sz w:val="28"/>
          <w:szCs w:val="28"/>
        </w:rPr>
        <w:t>，展示思路清晰。</w:t>
      </w:r>
    </w:p>
    <w:p>
      <w:pPr>
        <w:widowControl/>
        <w:tabs>
          <w:tab w:val="center" w:pos="4454"/>
        </w:tabs>
        <w:adjustRightInd w:val="0"/>
        <w:snapToGrid w:val="0"/>
        <w:spacing w:line="500" w:lineRule="exact"/>
        <w:ind w:firstLine="560" w:firstLineChars="200"/>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r>
        <w:rPr>
          <w:rFonts w:hint="eastAsia" w:ascii="仿宋_GB2312" w:hAnsi="宋体" w:eastAsia="仿宋_GB2312"/>
          <w:sz w:val="28"/>
          <w:szCs w:val="28"/>
        </w:rPr>
        <w:t>成果是学校和教师根据教育部2017年版《中小学综合实践活</w:t>
      </w:r>
      <w:bookmarkStart w:id="3" w:name="_GoBack"/>
      <w:bookmarkEnd w:id="3"/>
      <w:r>
        <w:rPr>
          <w:rFonts w:hint="eastAsia" w:ascii="仿宋_GB2312" w:hAnsi="宋体" w:eastAsia="仿宋_GB2312"/>
          <w:sz w:val="28"/>
          <w:szCs w:val="28"/>
        </w:rPr>
        <w:t>动课程指导纲要》综合实践活动课程的目标、内容，基于学生发展的实际需求，以考察探究、社区服务、社会实践、设计制作为主要的活动方式，组织开展的课程活动的相关成果。</w:t>
      </w:r>
    </w:p>
    <w:p>
      <w:pPr>
        <w:widowControl/>
        <w:tabs>
          <w:tab w:val="center" w:pos="4454"/>
        </w:tabs>
        <w:adjustRightInd w:val="0"/>
        <w:snapToGrid w:val="0"/>
        <w:spacing w:line="500" w:lineRule="exact"/>
        <w:ind w:firstLine="560" w:firstLineChars="200"/>
        <w:outlineLvl w:val="0"/>
        <w:rPr>
          <w:rFonts w:ascii="仿宋_GB2312" w:hAnsi="宋体" w:eastAsia="仿宋_GB2312"/>
          <w:sz w:val="28"/>
          <w:szCs w:val="28"/>
        </w:rPr>
      </w:pPr>
      <w:r>
        <w:rPr>
          <w:rFonts w:hint="eastAsia" w:ascii="仿宋_GB2312" w:hAnsi="宋体" w:eastAsia="仿宋_GB2312" w:cs="宋体"/>
          <w:color w:val="000000"/>
          <w:kern w:val="0"/>
          <w:sz w:val="28"/>
          <w:szCs w:val="28"/>
        </w:rPr>
        <w:t>3.成果</w:t>
      </w:r>
      <w:bookmarkStart w:id="0" w:name="OLE_LINK5"/>
      <w:r>
        <w:rPr>
          <w:rFonts w:hint="eastAsia" w:ascii="仿宋_GB2312" w:hAnsi="宋体" w:eastAsia="仿宋_GB2312" w:cs="宋体"/>
          <w:color w:val="000000"/>
          <w:kern w:val="0"/>
          <w:sz w:val="28"/>
          <w:szCs w:val="28"/>
        </w:rPr>
        <w:t>的作者应是学生。可以是个人成果，也可以是集体成果。集体成果可以署集体名称，也可以署主要作者的名字（不多于6个）。指导老师不超过2个。</w:t>
      </w:r>
      <w:bookmarkEnd w:id="0"/>
    </w:p>
    <w:p>
      <w:pPr>
        <w:widowControl/>
        <w:tabs>
          <w:tab w:val="center" w:pos="4454"/>
        </w:tabs>
        <w:adjustRightInd w:val="0"/>
        <w:snapToGrid w:val="0"/>
        <w:spacing w:line="500" w:lineRule="exact"/>
        <w:ind w:firstLine="560" w:firstLineChars="200"/>
        <w:outlineLvl w:val="0"/>
        <w:rPr>
          <w:rFonts w:ascii="仿宋_GB2312" w:hAnsi="宋体" w:eastAsia="仿宋_GB2312" w:cs="宋体"/>
          <w:color w:val="000000"/>
          <w:kern w:val="0"/>
          <w:sz w:val="28"/>
          <w:szCs w:val="28"/>
        </w:rPr>
      </w:pPr>
      <w:r>
        <w:rPr>
          <w:rFonts w:hint="eastAsia" w:ascii="仿宋_GB2312" w:hAnsi="宋体" w:eastAsia="仿宋_GB2312"/>
          <w:sz w:val="28"/>
          <w:szCs w:val="28"/>
        </w:rPr>
        <w:t>4.</w:t>
      </w:r>
      <w:r>
        <w:rPr>
          <w:rFonts w:hint="eastAsia" w:ascii="仿宋_GB2312" w:hAnsi="宋体" w:eastAsia="仿宋_GB2312" w:cs="宋体"/>
          <w:color w:val="000000"/>
          <w:kern w:val="0"/>
          <w:sz w:val="28"/>
          <w:szCs w:val="28"/>
        </w:rPr>
        <w:t>成果以文字报告为主，适当配以图片和图示，允许以反思日志、心得笔记作为辅助，劳动教育成果允许以视频、美篇等形式上交，提供链接地址（非内部登录网址）。题目自拟，文体不限。可以体现学生对活动过程和结果的系统梳理和有效反思。</w:t>
      </w:r>
      <w:r>
        <w:rPr>
          <w:rFonts w:hint="eastAsia" w:ascii="仿宋_GB2312" w:hAnsi="宋体" w:eastAsia="仿宋_GB2312"/>
          <w:sz w:val="28"/>
          <w:szCs w:val="28"/>
        </w:rPr>
        <w:t>成果说明应简洁明了，注意控制字数。小学1500字以内，</w:t>
      </w:r>
      <w:r>
        <w:rPr>
          <w:rFonts w:hint="eastAsia" w:ascii="仿宋_GB2312" w:hAnsi="黑体" w:eastAsia="仿宋_GB2312"/>
          <w:sz w:val="28"/>
          <w:szCs w:val="28"/>
        </w:rPr>
        <w:t>初中</w:t>
      </w:r>
      <w:r>
        <w:rPr>
          <w:rFonts w:hint="eastAsia" w:ascii="仿宋_GB2312" w:hAnsi="宋体" w:eastAsia="仿宋_GB2312"/>
          <w:sz w:val="28"/>
          <w:szCs w:val="28"/>
        </w:rPr>
        <w:t>2500字以内，高中4000字以内。</w:t>
      </w:r>
    </w:p>
    <w:p>
      <w:pPr>
        <w:widowControl/>
        <w:tabs>
          <w:tab w:val="center" w:pos="4454"/>
        </w:tabs>
        <w:adjustRightInd w:val="0"/>
        <w:snapToGrid w:val="0"/>
        <w:spacing w:line="500" w:lineRule="exact"/>
        <w:ind w:firstLine="560" w:firstLineChars="200"/>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r>
        <w:rPr>
          <w:rFonts w:hint="eastAsia" w:ascii="仿宋_GB2312" w:hAnsi="宋体" w:eastAsia="仿宋_GB2312"/>
          <w:sz w:val="28"/>
          <w:szCs w:val="28"/>
        </w:rPr>
        <w:t>上报成果时，应注明类别代码</w:t>
      </w:r>
      <w:r>
        <w:rPr>
          <w:rFonts w:hint="eastAsia" w:ascii="仿宋_GB2312" w:hAnsi="宋体" w:eastAsia="仿宋_GB2312" w:cs="宋体"/>
          <w:color w:val="000000"/>
          <w:kern w:val="0"/>
          <w:sz w:val="28"/>
          <w:szCs w:val="28"/>
        </w:rPr>
        <w:t>，</w:t>
      </w:r>
      <w:r>
        <w:rPr>
          <w:rFonts w:hint="eastAsia" w:ascii="仿宋_GB2312" w:hAnsi="宋体" w:eastAsia="仿宋_GB2312"/>
          <w:sz w:val="28"/>
          <w:szCs w:val="28"/>
        </w:rPr>
        <w:t>并将</w:t>
      </w:r>
      <w:r>
        <w:rPr>
          <w:rFonts w:hint="eastAsia" w:ascii="仿宋_GB2312" w:hAnsi="宋体" w:eastAsia="仿宋_GB2312" w:cs="宋体"/>
          <w:color w:val="000000"/>
          <w:kern w:val="0"/>
          <w:sz w:val="28"/>
          <w:szCs w:val="28"/>
        </w:rPr>
        <w:t>学生所写的文本、实物作品照片（按正视、俯视、侧视三个视角拍）和实践过程中的记录单等相关事实性材料的照片和视频材料，作为附件一起打包递交。</w:t>
      </w:r>
    </w:p>
    <w:p>
      <w:pPr>
        <w:widowControl/>
        <w:tabs>
          <w:tab w:val="center" w:pos="4454"/>
        </w:tabs>
        <w:adjustRightInd w:val="0"/>
        <w:snapToGrid w:val="0"/>
        <w:spacing w:line="500" w:lineRule="exact"/>
        <w:ind w:firstLine="560" w:firstLineChars="200"/>
        <w:outlineLvl w:val="0"/>
        <w:rPr>
          <w:rFonts w:ascii="仿宋_GB2312" w:hAnsi="宋体" w:eastAsia="仿宋_GB2312" w:cs="宋体"/>
          <w:b/>
          <w:bCs/>
          <w:color w:val="000000"/>
          <w:kern w:val="0"/>
          <w:sz w:val="28"/>
          <w:szCs w:val="28"/>
        </w:rPr>
      </w:pPr>
      <w:r>
        <w:rPr>
          <w:rFonts w:hint="eastAsia" w:ascii="仿宋_GB2312" w:hAnsi="宋体" w:eastAsia="仿宋_GB2312"/>
          <w:sz w:val="28"/>
          <w:szCs w:val="28"/>
        </w:rPr>
        <w:t>6.</w:t>
      </w:r>
      <w:r>
        <w:rPr>
          <w:rFonts w:hint="eastAsia" w:ascii="仿宋_GB2312" w:hAnsi="宋体" w:eastAsia="仿宋_GB2312" w:cs="宋体"/>
          <w:color w:val="000000"/>
          <w:kern w:val="0"/>
          <w:sz w:val="28"/>
          <w:szCs w:val="28"/>
        </w:rPr>
        <w:t>Ⅲ类成果和义务段深化课改基地学校、综合实践活动（劳动）课程实施示范学校（省级试点学校、市级会员单位优先）的特色项目成果报送，不占分配名额。</w:t>
      </w:r>
    </w:p>
    <w:p>
      <w:pPr>
        <w:widowControl/>
        <w:tabs>
          <w:tab w:val="center" w:pos="4454"/>
        </w:tabs>
        <w:adjustRightInd w:val="0"/>
        <w:snapToGrid w:val="0"/>
        <w:spacing w:line="500" w:lineRule="exact"/>
        <w:ind w:firstLine="562" w:firstLineChars="200"/>
        <w:outlineLvl w:val="0"/>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三、推荐名额及上报</w:t>
      </w:r>
    </w:p>
    <w:p>
      <w:pPr>
        <w:widowControl/>
        <w:spacing w:line="500" w:lineRule="exact"/>
        <w:ind w:firstLine="56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28"/>
          <w:szCs w:val="28"/>
        </w:rPr>
        <w:t>1.参评中小学生综合实践活动成果</w:t>
      </w:r>
      <w:r>
        <w:rPr>
          <w:rFonts w:hint="eastAsia" w:ascii="仿宋_GB2312" w:hAnsi="宋体" w:eastAsia="仿宋_GB2312" w:cs="宋体"/>
          <w:color w:val="000000"/>
          <w:kern w:val="0"/>
          <w:sz w:val="28"/>
          <w:szCs w:val="28"/>
          <w:lang w:eastAsia="zh-CN"/>
        </w:rPr>
        <w:t>评审</w:t>
      </w:r>
      <w:r>
        <w:rPr>
          <w:rFonts w:hint="eastAsia" w:ascii="仿宋_GB2312" w:hAnsi="宋体" w:eastAsia="仿宋_GB2312" w:cs="宋体"/>
          <w:color w:val="000000"/>
          <w:kern w:val="0"/>
          <w:sz w:val="28"/>
          <w:szCs w:val="28"/>
        </w:rPr>
        <w:t>推荐数额分配</w:t>
      </w:r>
      <w:r>
        <w:rPr>
          <w:rFonts w:hint="eastAsia" w:ascii="仿宋_GB2312" w:hAnsi="宋体" w:eastAsia="仿宋_GB2312" w:cs="宋体"/>
          <w:color w:val="000000"/>
          <w:kern w:val="0"/>
          <w:sz w:val="30"/>
          <w:szCs w:val="30"/>
        </w:rPr>
        <w:t>　</w:t>
      </w:r>
    </w:p>
    <w:tbl>
      <w:tblPr>
        <w:tblStyle w:val="6"/>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861"/>
        <w:gridCol w:w="602"/>
        <w:gridCol w:w="602"/>
        <w:gridCol w:w="602"/>
        <w:gridCol w:w="528"/>
        <w:gridCol w:w="528"/>
        <w:gridCol w:w="528"/>
        <w:gridCol w:w="528"/>
        <w:gridCol w:w="528"/>
        <w:gridCol w:w="528"/>
        <w:gridCol w:w="528"/>
        <w:gridCol w:w="528"/>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15"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学段</w:t>
            </w:r>
          </w:p>
        </w:tc>
        <w:tc>
          <w:tcPr>
            <w:tcW w:w="861"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市直</w:t>
            </w:r>
          </w:p>
        </w:tc>
        <w:tc>
          <w:tcPr>
            <w:tcW w:w="602"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婺城区</w:t>
            </w:r>
          </w:p>
        </w:tc>
        <w:tc>
          <w:tcPr>
            <w:tcW w:w="602"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金东区</w:t>
            </w:r>
          </w:p>
        </w:tc>
        <w:tc>
          <w:tcPr>
            <w:tcW w:w="602"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市开发区</w:t>
            </w:r>
          </w:p>
        </w:tc>
        <w:tc>
          <w:tcPr>
            <w:tcW w:w="528"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金华山</w:t>
            </w:r>
          </w:p>
        </w:tc>
        <w:tc>
          <w:tcPr>
            <w:tcW w:w="528"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义乌</w:t>
            </w:r>
          </w:p>
        </w:tc>
        <w:tc>
          <w:tcPr>
            <w:tcW w:w="528"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东阳</w:t>
            </w:r>
          </w:p>
        </w:tc>
        <w:tc>
          <w:tcPr>
            <w:tcW w:w="528"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永康</w:t>
            </w:r>
          </w:p>
        </w:tc>
        <w:tc>
          <w:tcPr>
            <w:tcW w:w="528"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兰溪</w:t>
            </w:r>
          </w:p>
        </w:tc>
        <w:tc>
          <w:tcPr>
            <w:tcW w:w="528"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浦江</w:t>
            </w:r>
          </w:p>
        </w:tc>
        <w:tc>
          <w:tcPr>
            <w:tcW w:w="528"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武义</w:t>
            </w:r>
          </w:p>
        </w:tc>
        <w:tc>
          <w:tcPr>
            <w:tcW w:w="528"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磐安</w:t>
            </w:r>
          </w:p>
        </w:tc>
        <w:tc>
          <w:tcPr>
            <w:tcW w:w="550"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15"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小学</w:t>
            </w:r>
          </w:p>
        </w:tc>
        <w:tc>
          <w:tcPr>
            <w:tcW w:w="861" w:type="dxa"/>
            <w:vAlign w:val="center"/>
          </w:tcPr>
          <w:p>
            <w:pPr>
              <w:spacing w:line="2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602" w:type="dxa"/>
            <w:vAlign w:val="center"/>
          </w:tcPr>
          <w:p>
            <w:pPr>
              <w:spacing w:line="200" w:lineRule="exact"/>
              <w:jc w:val="center"/>
              <w:rPr>
                <w:sz w:val="18"/>
                <w:szCs w:val="18"/>
              </w:rPr>
            </w:pPr>
            <w:r>
              <w:rPr>
                <w:rFonts w:hint="eastAsia"/>
                <w:sz w:val="18"/>
                <w:szCs w:val="18"/>
              </w:rPr>
              <w:t>9</w:t>
            </w:r>
          </w:p>
        </w:tc>
        <w:tc>
          <w:tcPr>
            <w:tcW w:w="602" w:type="dxa"/>
            <w:vAlign w:val="center"/>
          </w:tcPr>
          <w:p>
            <w:pPr>
              <w:spacing w:line="200" w:lineRule="exact"/>
              <w:jc w:val="center"/>
              <w:rPr>
                <w:sz w:val="18"/>
                <w:szCs w:val="18"/>
              </w:rPr>
            </w:pPr>
            <w:r>
              <w:rPr>
                <w:rFonts w:hint="eastAsia"/>
                <w:sz w:val="18"/>
                <w:szCs w:val="18"/>
              </w:rPr>
              <w:t>6</w:t>
            </w:r>
          </w:p>
        </w:tc>
        <w:tc>
          <w:tcPr>
            <w:tcW w:w="602" w:type="dxa"/>
            <w:vAlign w:val="center"/>
          </w:tcPr>
          <w:p>
            <w:pPr>
              <w:spacing w:line="200" w:lineRule="exact"/>
              <w:jc w:val="center"/>
              <w:rPr>
                <w:sz w:val="18"/>
                <w:szCs w:val="18"/>
              </w:rPr>
            </w:pPr>
            <w:r>
              <w:rPr>
                <w:rFonts w:hint="eastAsia"/>
                <w:sz w:val="18"/>
                <w:szCs w:val="18"/>
              </w:rPr>
              <w:t>10</w:t>
            </w:r>
          </w:p>
        </w:tc>
        <w:tc>
          <w:tcPr>
            <w:tcW w:w="528" w:type="dxa"/>
            <w:vAlign w:val="center"/>
          </w:tcPr>
          <w:p>
            <w:pPr>
              <w:spacing w:line="200" w:lineRule="exact"/>
              <w:jc w:val="center"/>
              <w:rPr>
                <w:sz w:val="18"/>
                <w:szCs w:val="18"/>
              </w:rPr>
            </w:pPr>
            <w:r>
              <w:rPr>
                <w:rFonts w:hint="eastAsia"/>
                <w:sz w:val="18"/>
                <w:szCs w:val="18"/>
              </w:rPr>
              <w:t>2</w:t>
            </w:r>
          </w:p>
        </w:tc>
        <w:tc>
          <w:tcPr>
            <w:tcW w:w="528" w:type="dxa"/>
            <w:vAlign w:val="center"/>
          </w:tcPr>
          <w:p>
            <w:pPr>
              <w:spacing w:line="200" w:lineRule="exact"/>
              <w:jc w:val="center"/>
              <w:rPr>
                <w:sz w:val="18"/>
                <w:szCs w:val="18"/>
              </w:rPr>
            </w:pPr>
            <w:r>
              <w:rPr>
                <w:rFonts w:hint="eastAsia"/>
                <w:sz w:val="18"/>
                <w:szCs w:val="18"/>
              </w:rPr>
              <w:t>10</w:t>
            </w:r>
          </w:p>
        </w:tc>
        <w:tc>
          <w:tcPr>
            <w:tcW w:w="528" w:type="dxa"/>
            <w:vAlign w:val="center"/>
          </w:tcPr>
          <w:p>
            <w:pPr>
              <w:spacing w:line="200" w:lineRule="exact"/>
              <w:jc w:val="center"/>
              <w:rPr>
                <w:sz w:val="18"/>
                <w:szCs w:val="18"/>
              </w:rPr>
            </w:pPr>
            <w:r>
              <w:rPr>
                <w:rFonts w:hint="eastAsia"/>
                <w:sz w:val="18"/>
                <w:szCs w:val="18"/>
              </w:rPr>
              <w:t>9</w:t>
            </w:r>
          </w:p>
        </w:tc>
        <w:tc>
          <w:tcPr>
            <w:tcW w:w="528" w:type="dxa"/>
            <w:vAlign w:val="center"/>
          </w:tcPr>
          <w:p>
            <w:pPr>
              <w:spacing w:line="200" w:lineRule="exact"/>
              <w:jc w:val="center"/>
              <w:rPr>
                <w:sz w:val="18"/>
                <w:szCs w:val="18"/>
              </w:rPr>
            </w:pPr>
            <w:r>
              <w:rPr>
                <w:rFonts w:hint="eastAsia"/>
                <w:sz w:val="18"/>
                <w:szCs w:val="18"/>
              </w:rPr>
              <w:t>6</w:t>
            </w:r>
          </w:p>
        </w:tc>
        <w:tc>
          <w:tcPr>
            <w:tcW w:w="528" w:type="dxa"/>
            <w:vAlign w:val="center"/>
          </w:tcPr>
          <w:p>
            <w:pPr>
              <w:spacing w:line="200" w:lineRule="exact"/>
              <w:jc w:val="center"/>
              <w:rPr>
                <w:sz w:val="18"/>
                <w:szCs w:val="18"/>
              </w:rPr>
            </w:pPr>
            <w:r>
              <w:rPr>
                <w:rFonts w:hint="eastAsia"/>
                <w:sz w:val="18"/>
                <w:szCs w:val="18"/>
              </w:rPr>
              <w:t>6</w:t>
            </w:r>
          </w:p>
        </w:tc>
        <w:tc>
          <w:tcPr>
            <w:tcW w:w="528" w:type="dxa"/>
            <w:vAlign w:val="center"/>
          </w:tcPr>
          <w:p>
            <w:pPr>
              <w:spacing w:line="200" w:lineRule="exact"/>
              <w:jc w:val="center"/>
              <w:rPr>
                <w:sz w:val="18"/>
                <w:szCs w:val="18"/>
              </w:rPr>
            </w:pPr>
            <w:r>
              <w:rPr>
                <w:rFonts w:hint="eastAsia"/>
                <w:sz w:val="18"/>
                <w:szCs w:val="18"/>
              </w:rPr>
              <w:t>10</w:t>
            </w:r>
          </w:p>
        </w:tc>
        <w:tc>
          <w:tcPr>
            <w:tcW w:w="528" w:type="dxa"/>
            <w:vAlign w:val="center"/>
          </w:tcPr>
          <w:p>
            <w:pPr>
              <w:spacing w:line="200" w:lineRule="exact"/>
              <w:jc w:val="center"/>
              <w:rPr>
                <w:sz w:val="18"/>
                <w:szCs w:val="18"/>
              </w:rPr>
            </w:pPr>
            <w:r>
              <w:rPr>
                <w:rFonts w:hint="eastAsia"/>
                <w:sz w:val="18"/>
                <w:szCs w:val="18"/>
              </w:rPr>
              <w:t>6</w:t>
            </w:r>
          </w:p>
        </w:tc>
        <w:tc>
          <w:tcPr>
            <w:tcW w:w="528" w:type="dxa"/>
            <w:vAlign w:val="center"/>
          </w:tcPr>
          <w:p>
            <w:pPr>
              <w:spacing w:line="200" w:lineRule="exact"/>
              <w:jc w:val="center"/>
              <w:rPr>
                <w:sz w:val="18"/>
                <w:szCs w:val="18"/>
              </w:rPr>
            </w:pPr>
            <w:r>
              <w:rPr>
                <w:rFonts w:hint="eastAsia"/>
                <w:sz w:val="18"/>
                <w:szCs w:val="18"/>
              </w:rPr>
              <w:t>6</w:t>
            </w:r>
          </w:p>
        </w:tc>
        <w:tc>
          <w:tcPr>
            <w:tcW w:w="550" w:type="dxa"/>
            <w:vAlign w:val="center"/>
          </w:tcPr>
          <w:p>
            <w:pPr>
              <w:spacing w:line="200" w:lineRule="exact"/>
              <w:jc w:val="center"/>
              <w:rPr>
                <w:sz w:val="18"/>
                <w:szCs w:val="18"/>
              </w:rPr>
            </w:pPr>
            <w:r>
              <w:rPr>
                <w:rFonts w:hint="eastAsia"/>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15"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初中</w:t>
            </w:r>
          </w:p>
        </w:tc>
        <w:tc>
          <w:tcPr>
            <w:tcW w:w="861" w:type="dxa"/>
            <w:vAlign w:val="center"/>
          </w:tcPr>
          <w:p>
            <w:pPr>
              <w:spacing w:line="200" w:lineRule="exact"/>
              <w:jc w:val="center"/>
              <w:rPr>
                <w:sz w:val="18"/>
                <w:szCs w:val="18"/>
              </w:rPr>
            </w:pPr>
            <w:r>
              <w:rPr>
                <w:rFonts w:hint="eastAsia" w:ascii="仿宋_GB2312" w:hAnsi="宋体" w:eastAsia="仿宋_GB2312"/>
                <w:sz w:val="18"/>
                <w:szCs w:val="18"/>
              </w:rPr>
              <w:t>金外2</w:t>
            </w:r>
          </w:p>
        </w:tc>
        <w:tc>
          <w:tcPr>
            <w:tcW w:w="602" w:type="dxa"/>
            <w:vAlign w:val="center"/>
          </w:tcPr>
          <w:p>
            <w:pPr>
              <w:spacing w:line="200" w:lineRule="exact"/>
              <w:jc w:val="center"/>
              <w:rPr>
                <w:sz w:val="18"/>
                <w:szCs w:val="18"/>
              </w:rPr>
            </w:pPr>
            <w:r>
              <w:rPr>
                <w:rFonts w:hint="eastAsia"/>
                <w:sz w:val="18"/>
                <w:szCs w:val="18"/>
              </w:rPr>
              <w:t>8</w:t>
            </w:r>
          </w:p>
        </w:tc>
        <w:tc>
          <w:tcPr>
            <w:tcW w:w="602" w:type="dxa"/>
            <w:vAlign w:val="center"/>
          </w:tcPr>
          <w:p>
            <w:pPr>
              <w:spacing w:line="200" w:lineRule="exact"/>
              <w:jc w:val="center"/>
              <w:rPr>
                <w:sz w:val="18"/>
                <w:szCs w:val="18"/>
              </w:rPr>
            </w:pPr>
            <w:r>
              <w:rPr>
                <w:rFonts w:hint="eastAsia"/>
                <w:sz w:val="18"/>
                <w:szCs w:val="18"/>
              </w:rPr>
              <w:t>6</w:t>
            </w:r>
          </w:p>
        </w:tc>
        <w:tc>
          <w:tcPr>
            <w:tcW w:w="602" w:type="dxa"/>
            <w:vAlign w:val="center"/>
          </w:tcPr>
          <w:p>
            <w:pPr>
              <w:spacing w:line="200" w:lineRule="exact"/>
              <w:jc w:val="center"/>
              <w:rPr>
                <w:sz w:val="18"/>
                <w:szCs w:val="18"/>
              </w:rPr>
            </w:pPr>
            <w:r>
              <w:rPr>
                <w:rFonts w:hint="eastAsia"/>
                <w:sz w:val="18"/>
                <w:szCs w:val="18"/>
              </w:rPr>
              <w:t>6</w:t>
            </w:r>
          </w:p>
        </w:tc>
        <w:tc>
          <w:tcPr>
            <w:tcW w:w="528" w:type="dxa"/>
            <w:vAlign w:val="center"/>
          </w:tcPr>
          <w:p>
            <w:pPr>
              <w:spacing w:line="200" w:lineRule="exact"/>
              <w:jc w:val="center"/>
              <w:rPr>
                <w:sz w:val="18"/>
                <w:szCs w:val="18"/>
              </w:rPr>
            </w:pPr>
            <w:r>
              <w:rPr>
                <w:rFonts w:hint="eastAsia"/>
                <w:sz w:val="18"/>
                <w:szCs w:val="18"/>
              </w:rPr>
              <w:t>2</w:t>
            </w:r>
          </w:p>
        </w:tc>
        <w:tc>
          <w:tcPr>
            <w:tcW w:w="528" w:type="dxa"/>
            <w:vAlign w:val="center"/>
          </w:tcPr>
          <w:p>
            <w:pPr>
              <w:spacing w:line="200" w:lineRule="exact"/>
              <w:jc w:val="center"/>
              <w:rPr>
                <w:sz w:val="18"/>
                <w:szCs w:val="18"/>
              </w:rPr>
            </w:pPr>
            <w:r>
              <w:rPr>
                <w:rFonts w:hint="eastAsia"/>
                <w:sz w:val="18"/>
                <w:szCs w:val="18"/>
              </w:rPr>
              <w:t>8</w:t>
            </w:r>
          </w:p>
        </w:tc>
        <w:tc>
          <w:tcPr>
            <w:tcW w:w="528" w:type="dxa"/>
            <w:vAlign w:val="center"/>
          </w:tcPr>
          <w:p>
            <w:pPr>
              <w:spacing w:line="200" w:lineRule="exact"/>
              <w:jc w:val="center"/>
              <w:rPr>
                <w:sz w:val="18"/>
                <w:szCs w:val="18"/>
              </w:rPr>
            </w:pPr>
            <w:r>
              <w:rPr>
                <w:rFonts w:hint="eastAsia"/>
                <w:sz w:val="18"/>
                <w:szCs w:val="18"/>
              </w:rPr>
              <w:t>5</w:t>
            </w:r>
          </w:p>
        </w:tc>
        <w:tc>
          <w:tcPr>
            <w:tcW w:w="528" w:type="dxa"/>
            <w:vAlign w:val="center"/>
          </w:tcPr>
          <w:p>
            <w:pPr>
              <w:spacing w:line="200" w:lineRule="exact"/>
              <w:jc w:val="center"/>
              <w:rPr>
                <w:sz w:val="18"/>
                <w:szCs w:val="18"/>
              </w:rPr>
            </w:pPr>
            <w:r>
              <w:rPr>
                <w:rFonts w:hint="eastAsia"/>
                <w:sz w:val="18"/>
                <w:szCs w:val="18"/>
              </w:rPr>
              <w:t>5</w:t>
            </w:r>
          </w:p>
        </w:tc>
        <w:tc>
          <w:tcPr>
            <w:tcW w:w="528" w:type="dxa"/>
            <w:vAlign w:val="center"/>
          </w:tcPr>
          <w:p>
            <w:pPr>
              <w:spacing w:line="200" w:lineRule="exact"/>
              <w:jc w:val="center"/>
              <w:rPr>
                <w:sz w:val="18"/>
                <w:szCs w:val="18"/>
              </w:rPr>
            </w:pPr>
            <w:r>
              <w:rPr>
                <w:rFonts w:hint="eastAsia"/>
                <w:sz w:val="18"/>
                <w:szCs w:val="18"/>
              </w:rPr>
              <w:t>5</w:t>
            </w:r>
          </w:p>
        </w:tc>
        <w:tc>
          <w:tcPr>
            <w:tcW w:w="528" w:type="dxa"/>
            <w:vAlign w:val="center"/>
          </w:tcPr>
          <w:p>
            <w:pPr>
              <w:spacing w:line="200" w:lineRule="exact"/>
              <w:jc w:val="center"/>
              <w:rPr>
                <w:sz w:val="18"/>
                <w:szCs w:val="18"/>
              </w:rPr>
            </w:pPr>
            <w:r>
              <w:rPr>
                <w:rFonts w:hint="eastAsia"/>
                <w:sz w:val="18"/>
                <w:szCs w:val="18"/>
              </w:rPr>
              <w:t>8</w:t>
            </w:r>
          </w:p>
        </w:tc>
        <w:tc>
          <w:tcPr>
            <w:tcW w:w="528" w:type="dxa"/>
            <w:vAlign w:val="center"/>
          </w:tcPr>
          <w:p>
            <w:pPr>
              <w:spacing w:line="200" w:lineRule="exact"/>
              <w:jc w:val="center"/>
              <w:rPr>
                <w:sz w:val="18"/>
                <w:szCs w:val="18"/>
              </w:rPr>
            </w:pPr>
            <w:r>
              <w:rPr>
                <w:rFonts w:hint="eastAsia"/>
                <w:sz w:val="18"/>
                <w:szCs w:val="18"/>
              </w:rPr>
              <w:t>5</w:t>
            </w:r>
          </w:p>
        </w:tc>
        <w:tc>
          <w:tcPr>
            <w:tcW w:w="528" w:type="dxa"/>
            <w:vAlign w:val="center"/>
          </w:tcPr>
          <w:p>
            <w:pPr>
              <w:spacing w:line="200" w:lineRule="exact"/>
              <w:jc w:val="center"/>
              <w:rPr>
                <w:sz w:val="18"/>
                <w:szCs w:val="18"/>
              </w:rPr>
            </w:pPr>
            <w:r>
              <w:rPr>
                <w:rFonts w:hint="eastAsia"/>
                <w:sz w:val="18"/>
                <w:szCs w:val="18"/>
              </w:rPr>
              <w:t>5</w:t>
            </w:r>
          </w:p>
        </w:tc>
        <w:tc>
          <w:tcPr>
            <w:tcW w:w="550" w:type="dxa"/>
            <w:vAlign w:val="center"/>
          </w:tcPr>
          <w:p>
            <w:pPr>
              <w:spacing w:line="200" w:lineRule="exact"/>
              <w:jc w:val="center"/>
              <w:rPr>
                <w:sz w:val="18"/>
                <w:szCs w:val="18"/>
              </w:rPr>
            </w:pPr>
            <w:r>
              <w:rPr>
                <w:rFonts w:hint="eastAsia"/>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515"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高中</w:t>
            </w:r>
          </w:p>
        </w:tc>
        <w:tc>
          <w:tcPr>
            <w:tcW w:w="861" w:type="dxa"/>
          </w:tcPr>
          <w:p>
            <w:pPr>
              <w:spacing w:line="200" w:lineRule="exact"/>
              <w:jc w:val="center"/>
              <w:rPr>
                <w:rFonts w:ascii="仿宋_GB2312" w:hAnsi="宋体" w:eastAsia="仿宋_GB2312"/>
                <w:sz w:val="18"/>
                <w:szCs w:val="18"/>
              </w:rPr>
            </w:pPr>
            <w:r>
              <w:rPr>
                <w:rFonts w:hint="eastAsia" w:ascii="仿宋_GB2312" w:hAnsi="宋体" w:eastAsia="仿宋_GB2312"/>
                <w:sz w:val="18"/>
                <w:szCs w:val="18"/>
              </w:rPr>
              <w:t>15</w:t>
            </w:r>
            <w:r>
              <w:rPr>
                <w:rFonts w:hint="eastAsia" w:ascii="仿宋_GB2312" w:eastAsia="仿宋_GB2312"/>
                <w:sz w:val="18"/>
                <w:szCs w:val="18"/>
              </w:rPr>
              <w:t>（含浙师大附中）</w:t>
            </w:r>
          </w:p>
        </w:tc>
        <w:tc>
          <w:tcPr>
            <w:tcW w:w="602" w:type="dxa"/>
            <w:vAlign w:val="center"/>
          </w:tcPr>
          <w:p>
            <w:pPr>
              <w:spacing w:line="200" w:lineRule="exact"/>
              <w:jc w:val="center"/>
              <w:rPr>
                <w:rFonts w:ascii="仿宋_GB2312" w:eastAsia="仿宋_GB2312"/>
                <w:sz w:val="18"/>
                <w:szCs w:val="18"/>
              </w:rPr>
            </w:pPr>
            <w:bookmarkStart w:id="1" w:name="OLE_LINK1"/>
            <w:r>
              <w:rPr>
                <w:rFonts w:hint="eastAsia" w:ascii="仿宋_GB2312" w:hAnsi="宋体" w:eastAsia="仿宋_GB2312"/>
                <w:sz w:val="18"/>
                <w:szCs w:val="18"/>
              </w:rPr>
              <w:t>/</w:t>
            </w:r>
            <w:bookmarkEnd w:id="1"/>
          </w:p>
        </w:tc>
        <w:tc>
          <w:tcPr>
            <w:tcW w:w="602" w:type="dxa"/>
            <w:vAlign w:val="center"/>
          </w:tcPr>
          <w:p>
            <w:pPr>
              <w:spacing w:line="200" w:lineRule="exact"/>
              <w:jc w:val="center"/>
              <w:rPr>
                <w:rFonts w:ascii="仿宋_GB2312" w:eastAsia="仿宋_GB2312"/>
                <w:sz w:val="18"/>
                <w:szCs w:val="18"/>
              </w:rPr>
            </w:pPr>
            <w:r>
              <w:rPr>
                <w:rFonts w:hint="eastAsia" w:ascii="仿宋_GB2312" w:hAnsi="宋体" w:eastAsia="仿宋_GB2312"/>
                <w:sz w:val="18"/>
                <w:szCs w:val="18"/>
              </w:rPr>
              <w:t>/</w:t>
            </w:r>
          </w:p>
        </w:tc>
        <w:tc>
          <w:tcPr>
            <w:tcW w:w="602" w:type="dxa"/>
            <w:vAlign w:val="center"/>
          </w:tcPr>
          <w:p>
            <w:pPr>
              <w:spacing w:line="200" w:lineRule="exact"/>
              <w:jc w:val="center"/>
              <w:rPr>
                <w:rFonts w:ascii="仿宋_GB2312" w:eastAsia="仿宋_GB2312"/>
                <w:sz w:val="18"/>
                <w:szCs w:val="18"/>
              </w:rPr>
            </w:pPr>
            <w:r>
              <w:rPr>
                <w:rFonts w:hint="eastAsia" w:ascii="仿宋_GB2312" w:hAnsi="宋体" w:eastAsia="仿宋_GB2312"/>
                <w:sz w:val="18"/>
                <w:szCs w:val="18"/>
              </w:rPr>
              <w:t>/</w:t>
            </w:r>
          </w:p>
        </w:tc>
        <w:tc>
          <w:tcPr>
            <w:tcW w:w="528" w:type="dxa"/>
            <w:vAlign w:val="center"/>
          </w:tcPr>
          <w:p>
            <w:pPr>
              <w:spacing w:line="200" w:lineRule="exact"/>
              <w:jc w:val="center"/>
              <w:rPr>
                <w:sz w:val="18"/>
                <w:szCs w:val="18"/>
              </w:rPr>
            </w:pPr>
            <w:r>
              <w:rPr>
                <w:rFonts w:hint="eastAsia" w:ascii="仿宋_GB2312" w:hAnsi="宋体" w:eastAsia="仿宋_GB2312"/>
                <w:sz w:val="18"/>
                <w:szCs w:val="18"/>
              </w:rPr>
              <w:t>/</w:t>
            </w:r>
          </w:p>
        </w:tc>
        <w:tc>
          <w:tcPr>
            <w:tcW w:w="528" w:type="dxa"/>
            <w:vAlign w:val="center"/>
          </w:tcPr>
          <w:p>
            <w:pPr>
              <w:spacing w:line="200" w:lineRule="exact"/>
              <w:jc w:val="center"/>
              <w:rPr>
                <w:sz w:val="18"/>
                <w:szCs w:val="18"/>
              </w:rPr>
            </w:pPr>
            <w:r>
              <w:rPr>
                <w:rFonts w:hint="eastAsia"/>
                <w:sz w:val="18"/>
                <w:szCs w:val="18"/>
              </w:rPr>
              <w:t>15</w:t>
            </w:r>
          </w:p>
        </w:tc>
        <w:tc>
          <w:tcPr>
            <w:tcW w:w="528" w:type="dxa"/>
            <w:vAlign w:val="center"/>
          </w:tcPr>
          <w:p>
            <w:pPr>
              <w:spacing w:line="200" w:lineRule="exact"/>
              <w:jc w:val="center"/>
              <w:rPr>
                <w:sz w:val="18"/>
                <w:szCs w:val="18"/>
              </w:rPr>
            </w:pPr>
            <w:r>
              <w:rPr>
                <w:rFonts w:hint="eastAsia"/>
                <w:sz w:val="18"/>
                <w:szCs w:val="18"/>
              </w:rPr>
              <w:t>15</w:t>
            </w:r>
          </w:p>
        </w:tc>
        <w:tc>
          <w:tcPr>
            <w:tcW w:w="528" w:type="dxa"/>
            <w:vAlign w:val="center"/>
          </w:tcPr>
          <w:p>
            <w:pPr>
              <w:spacing w:line="200" w:lineRule="exact"/>
              <w:jc w:val="center"/>
              <w:rPr>
                <w:sz w:val="18"/>
                <w:szCs w:val="18"/>
              </w:rPr>
            </w:pPr>
            <w:r>
              <w:rPr>
                <w:rFonts w:hint="eastAsia"/>
                <w:sz w:val="18"/>
                <w:szCs w:val="18"/>
              </w:rPr>
              <w:t>12</w:t>
            </w:r>
          </w:p>
        </w:tc>
        <w:tc>
          <w:tcPr>
            <w:tcW w:w="528" w:type="dxa"/>
            <w:vAlign w:val="center"/>
          </w:tcPr>
          <w:p>
            <w:pPr>
              <w:spacing w:line="200" w:lineRule="exact"/>
              <w:jc w:val="center"/>
              <w:rPr>
                <w:sz w:val="18"/>
                <w:szCs w:val="18"/>
              </w:rPr>
            </w:pPr>
            <w:r>
              <w:rPr>
                <w:rFonts w:hint="eastAsia"/>
                <w:sz w:val="18"/>
                <w:szCs w:val="18"/>
              </w:rPr>
              <w:t>12</w:t>
            </w:r>
          </w:p>
        </w:tc>
        <w:tc>
          <w:tcPr>
            <w:tcW w:w="528" w:type="dxa"/>
            <w:vAlign w:val="center"/>
          </w:tcPr>
          <w:p>
            <w:pPr>
              <w:spacing w:line="200" w:lineRule="exact"/>
              <w:jc w:val="center"/>
              <w:rPr>
                <w:sz w:val="18"/>
                <w:szCs w:val="18"/>
              </w:rPr>
            </w:pPr>
            <w:r>
              <w:rPr>
                <w:rFonts w:hint="eastAsia"/>
                <w:sz w:val="18"/>
                <w:szCs w:val="18"/>
              </w:rPr>
              <w:t>11</w:t>
            </w:r>
          </w:p>
        </w:tc>
        <w:tc>
          <w:tcPr>
            <w:tcW w:w="528" w:type="dxa"/>
            <w:vAlign w:val="center"/>
          </w:tcPr>
          <w:p>
            <w:pPr>
              <w:spacing w:line="200" w:lineRule="exact"/>
              <w:jc w:val="center"/>
              <w:rPr>
                <w:sz w:val="18"/>
                <w:szCs w:val="18"/>
              </w:rPr>
            </w:pPr>
            <w:r>
              <w:rPr>
                <w:rFonts w:hint="eastAsia"/>
                <w:sz w:val="18"/>
                <w:szCs w:val="18"/>
              </w:rPr>
              <w:t>10</w:t>
            </w:r>
          </w:p>
        </w:tc>
        <w:tc>
          <w:tcPr>
            <w:tcW w:w="528" w:type="dxa"/>
            <w:vAlign w:val="center"/>
          </w:tcPr>
          <w:p>
            <w:pPr>
              <w:spacing w:line="200" w:lineRule="exact"/>
              <w:jc w:val="center"/>
              <w:rPr>
                <w:sz w:val="18"/>
                <w:szCs w:val="18"/>
              </w:rPr>
            </w:pPr>
            <w:r>
              <w:rPr>
                <w:rFonts w:hint="eastAsia"/>
                <w:sz w:val="18"/>
                <w:szCs w:val="18"/>
              </w:rPr>
              <w:t>10</w:t>
            </w:r>
          </w:p>
        </w:tc>
        <w:tc>
          <w:tcPr>
            <w:tcW w:w="550" w:type="dxa"/>
            <w:vAlign w:val="center"/>
          </w:tcPr>
          <w:p>
            <w:pPr>
              <w:spacing w:line="200" w:lineRule="exact"/>
              <w:jc w:val="center"/>
              <w:rPr>
                <w:rFonts w:ascii="仿宋_GB2312" w:eastAsia="仿宋_GB2312"/>
                <w:sz w:val="18"/>
                <w:szCs w:val="18"/>
              </w:rPr>
            </w:pPr>
            <w:r>
              <w:rPr>
                <w:rFonts w:hint="eastAsia" w:ascii="仿宋_GB2312" w:eastAsia="仿宋_GB2312"/>
                <w:sz w:val="18"/>
                <w:szCs w:val="18"/>
              </w:rPr>
              <w:t>100</w:t>
            </w:r>
          </w:p>
        </w:tc>
      </w:tr>
    </w:tbl>
    <w:p>
      <w:pPr>
        <w:widowControl/>
        <w:shd w:val="clear" w:color="auto" w:fill="FFFFFF"/>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市区高中学校原则上须至少推荐一项成果参评，选送数量可按照学校一、二年级班级总数×5×5%±2为上限报送。</w:t>
      </w:r>
    </w:p>
    <w:p>
      <w:pPr>
        <w:widowControl/>
        <w:shd w:val="clear" w:color="auto" w:fill="FFFFFF"/>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参评成果以文字报告（包括有关附件）的纸质稿和电子稿两种形式同时报送，纸质稿和电子稿各1份，电子稿由各县（市、区）与目录（附件1）一起统一打包寄送或用移动硬盘送金华市教育教学研究中心康伟平老师。电话：82057587，电子邮件：jhkgb@163.com，地址：金华市八一南街588号国美五楼，邮编：321017。</w:t>
      </w:r>
      <w:r>
        <w:rPr>
          <w:rFonts w:hint="eastAsia" w:ascii="仿宋_GB2312" w:hAnsi="宋体" w:eastAsia="仿宋_GB2312"/>
          <w:b/>
          <w:sz w:val="28"/>
          <w:szCs w:val="28"/>
        </w:rPr>
        <w:t>收件截止时间为2020年10月25日前。各学校报送成果时请注明类别代码</w:t>
      </w:r>
      <w:r>
        <w:rPr>
          <w:rFonts w:hint="eastAsia" w:ascii="仿宋_GB2312" w:hAnsi="宋体" w:eastAsia="仿宋_GB2312"/>
          <w:sz w:val="28"/>
          <w:szCs w:val="28"/>
        </w:rPr>
        <w:t>，类别代码如下：</w:t>
      </w:r>
    </w:p>
    <w:tbl>
      <w:tblPr>
        <w:tblStyle w:val="6"/>
        <w:tblpPr w:leftFromText="180" w:rightFromText="180" w:vertAnchor="text" w:horzAnchor="page" w:tblpXSpec="center" w:tblpY="15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4071"/>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46" w:type="dxa"/>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学段</w:t>
            </w:r>
          </w:p>
        </w:tc>
        <w:tc>
          <w:tcPr>
            <w:tcW w:w="4071" w:type="dxa"/>
            <w:vAlign w:val="center"/>
          </w:tcPr>
          <w:p>
            <w:pPr>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类别</w:t>
            </w:r>
          </w:p>
        </w:tc>
        <w:tc>
          <w:tcPr>
            <w:tcW w:w="1740" w:type="dxa"/>
            <w:vAlign w:val="center"/>
          </w:tcPr>
          <w:p>
            <w:pPr>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类别代码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46" w:type="dxa"/>
            <w:vMerge w:val="restart"/>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小学</w:t>
            </w:r>
          </w:p>
        </w:tc>
        <w:tc>
          <w:tcPr>
            <w:tcW w:w="4071" w:type="dxa"/>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活动方式以考察探究和设计制作为主的</w:t>
            </w:r>
          </w:p>
        </w:tc>
        <w:tc>
          <w:tcPr>
            <w:tcW w:w="1740" w:type="dxa"/>
            <w:vAlign w:val="center"/>
          </w:tcPr>
          <w:p>
            <w:pPr>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XXⅠ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46" w:type="dxa"/>
            <w:vMerge w:val="continue"/>
            <w:vAlign w:val="center"/>
          </w:tcPr>
          <w:p>
            <w:pPr>
              <w:spacing w:line="200" w:lineRule="exact"/>
              <w:jc w:val="center"/>
              <w:rPr>
                <w:rFonts w:ascii="仿宋_GB2312" w:hAnsi="宋体" w:eastAsia="仿宋_GB2312" w:cs="宋体"/>
                <w:color w:val="000000"/>
                <w:kern w:val="0"/>
                <w:szCs w:val="21"/>
              </w:rPr>
            </w:pPr>
          </w:p>
        </w:tc>
        <w:tc>
          <w:tcPr>
            <w:tcW w:w="4071" w:type="dxa"/>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活动方式以社会服务和职业体验为主的</w:t>
            </w:r>
          </w:p>
        </w:tc>
        <w:tc>
          <w:tcPr>
            <w:tcW w:w="1740" w:type="dxa"/>
            <w:vAlign w:val="center"/>
          </w:tcPr>
          <w:p>
            <w:pPr>
              <w:spacing w:line="200" w:lineRule="exact"/>
              <w:jc w:val="center"/>
              <w:rPr>
                <w:szCs w:val="21"/>
              </w:rPr>
            </w:pPr>
            <w:r>
              <w:rPr>
                <w:rFonts w:hint="eastAsia" w:ascii="仿宋_GB2312" w:hAnsi="宋体" w:eastAsia="仿宋_GB2312" w:cs="宋体"/>
                <w:color w:val="000000"/>
                <w:kern w:val="0"/>
                <w:szCs w:val="21"/>
              </w:rPr>
              <w:t>XXⅡ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46" w:type="dxa"/>
            <w:vMerge w:val="continue"/>
            <w:vAlign w:val="center"/>
          </w:tcPr>
          <w:p>
            <w:pPr>
              <w:spacing w:line="200" w:lineRule="exact"/>
              <w:jc w:val="center"/>
              <w:rPr>
                <w:rFonts w:ascii="仿宋_GB2312" w:hAnsi="宋体" w:eastAsia="仿宋_GB2312" w:cs="宋体"/>
                <w:color w:val="000000"/>
                <w:kern w:val="0"/>
                <w:szCs w:val="21"/>
              </w:rPr>
            </w:pPr>
          </w:p>
        </w:tc>
        <w:tc>
          <w:tcPr>
            <w:tcW w:w="4071" w:type="dxa"/>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w:t>
            </w:r>
          </w:p>
        </w:tc>
        <w:tc>
          <w:tcPr>
            <w:tcW w:w="1740" w:type="dxa"/>
            <w:vAlign w:val="center"/>
          </w:tcPr>
          <w:p>
            <w:pPr>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XXⅢ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46" w:type="dxa"/>
            <w:vMerge w:val="restart"/>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初中</w:t>
            </w:r>
          </w:p>
        </w:tc>
        <w:tc>
          <w:tcPr>
            <w:tcW w:w="4071" w:type="dxa"/>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活动方式以考察探究和设计制作为主的</w:t>
            </w:r>
          </w:p>
        </w:tc>
        <w:tc>
          <w:tcPr>
            <w:tcW w:w="1740" w:type="dxa"/>
            <w:vAlign w:val="center"/>
          </w:tcPr>
          <w:p>
            <w:pPr>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CZⅠ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46" w:type="dxa"/>
            <w:vMerge w:val="continue"/>
            <w:vAlign w:val="center"/>
          </w:tcPr>
          <w:p>
            <w:pPr>
              <w:spacing w:line="200" w:lineRule="exact"/>
              <w:jc w:val="center"/>
              <w:rPr>
                <w:rFonts w:ascii="仿宋_GB2312" w:hAnsi="宋体" w:eastAsia="仿宋_GB2312" w:cs="宋体"/>
                <w:color w:val="000000"/>
                <w:kern w:val="0"/>
                <w:szCs w:val="21"/>
              </w:rPr>
            </w:pPr>
          </w:p>
        </w:tc>
        <w:tc>
          <w:tcPr>
            <w:tcW w:w="4071" w:type="dxa"/>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活动方式以社会服务和职业体验为主的</w:t>
            </w:r>
          </w:p>
        </w:tc>
        <w:tc>
          <w:tcPr>
            <w:tcW w:w="1740" w:type="dxa"/>
            <w:vAlign w:val="center"/>
          </w:tcPr>
          <w:p>
            <w:pPr>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CZⅡ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46" w:type="dxa"/>
            <w:vMerge w:val="continue"/>
            <w:vAlign w:val="center"/>
          </w:tcPr>
          <w:p>
            <w:pPr>
              <w:spacing w:line="200" w:lineRule="exact"/>
              <w:jc w:val="center"/>
              <w:rPr>
                <w:rFonts w:ascii="仿宋_GB2312" w:hAnsi="宋体" w:eastAsia="仿宋_GB2312" w:cs="宋体"/>
                <w:color w:val="000000"/>
                <w:kern w:val="0"/>
                <w:szCs w:val="21"/>
              </w:rPr>
            </w:pPr>
          </w:p>
        </w:tc>
        <w:tc>
          <w:tcPr>
            <w:tcW w:w="4071" w:type="dxa"/>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w:t>
            </w:r>
          </w:p>
        </w:tc>
        <w:tc>
          <w:tcPr>
            <w:tcW w:w="1740" w:type="dxa"/>
            <w:vAlign w:val="center"/>
          </w:tcPr>
          <w:p>
            <w:pPr>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CZⅢ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46" w:type="dxa"/>
            <w:vMerge w:val="restart"/>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高中</w:t>
            </w:r>
          </w:p>
        </w:tc>
        <w:tc>
          <w:tcPr>
            <w:tcW w:w="4071" w:type="dxa"/>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活动方式以考察探究和设计制作为主的</w:t>
            </w:r>
          </w:p>
        </w:tc>
        <w:tc>
          <w:tcPr>
            <w:tcW w:w="1740" w:type="dxa"/>
            <w:vAlign w:val="center"/>
          </w:tcPr>
          <w:p>
            <w:pPr>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GZⅠ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46" w:type="dxa"/>
            <w:vMerge w:val="continue"/>
            <w:vAlign w:val="center"/>
          </w:tcPr>
          <w:p>
            <w:pPr>
              <w:spacing w:line="200" w:lineRule="exact"/>
              <w:jc w:val="center"/>
              <w:rPr>
                <w:rFonts w:ascii="仿宋_GB2312" w:hAnsi="宋体" w:eastAsia="仿宋_GB2312" w:cs="宋体"/>
                <w:color w:val="000000"/>
                <w:kern w:val="0"/>
                <w:szCs w:val="21"/>
              </w:rPr>
            </w:pPr>
          </w:p>
        </w:tc>
        <w:tc>
          <w:tcPr>
            <w:tcW w:w="4071" w:type="dxa"/>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活动方式以社会服务和职业体验为主的</w:t>
            </w:r>
          </w:p>
        </w:tc>
        <w:tc>
          <w:tcPr>
            <w:tcW w:w="1740" w:type="dxa"/>
            <w:vAlign w:val="center"/>
          </w:tcPr>
          <w:p>
            <w:pPr>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GZⅡ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46" w:type="dxa"/>
            <w:vMerge w:val="continue"/>
            <w:vAlign w:val="center"/>
          </w:tcPr>
          <w:p>
            <w:pPr>
              <w:spacing w:line="200" w:lineRule="exact"/>
              <w:jc w:val="center"/>
              <w:rPr>
                <w:rFonts w:ascii="仿宋_GB2312" w:hAnsi="宋体" w:eastAsia="仿宋_GB2312" w:cs="宋体"/>
                <w:color w:val="000000"/>
                <w:kern w:val="0"/>
                <w:szCs w:val="21"/>
              </w:rPr>
            </w:pPr>
          </w:p>
        </w:tc>
        <w:tc>
          <w:tcPr>
            <w:tcW w:w="4071" w:type="dxa"/>
            <w:vAlign w:val="center"/>
          </w:tcPr>
          <w:p>
            <w:pPr>
              <w:spacing w:line="2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w:t>
            </w:r>
          </w:p>
        </w:tc>
        <w:tc>
          <w:tcPr>
            <w:tcW w:w="1740" w:type="dxa"/>
            <w:vAlign w:val="center"/>
          </w:tcPr>
          <w:p>
            <w:pPr>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GZⅢ</w:t>
            </w:r>
          </w:p>
        </w:tc>
      </w:tr>
    </w:tbl>
    <w:p>
      <w:pPr>
        <w:widowControl/>
        <w:shd w:val="clear" w:color="auto" w:fill="FFFFFF"/>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3．每份参评成果应附学生综合实践活动成果</w:t>
      </w:r>
      <w:r>
        <w:rPr>
          <w:rFonts w:hint="eastAsia" w:ascii="仿宋_GB2312" w:hAnsi="宋体" w:eastAsia="仿宋_GB2312"/>
          <w:sz w:val="28"/>
          <w:szCs w:val="28"/>
          <w:lang w:eastAsia="zh-CN"/>
        </w:rPr>
        <w:t>评审</w:t>
      </w:r>
      <w:r>
        <w:rPr>
          <w:rFonts w:hint="eastAsia" w:ascii="仿宋_GB2312" w:hAnsi="宋体" w:eastAsia="仿宋_GB2312"/>
          <w:sz w:val="28"/>
          <w:szCs w:val="28"/>
        </w:rPr>
        <w:t>承诺书（见附件2），体例格式要求参考学生综合实践活动成果体例格式的说明（见附件3）获奖成果将择优推荐参加省级征集活动。</w:t>
      </w:r>
    </w:p>
    <w:p>
      <w:pPr>
        <w:widowControl/>
        <w:spacing w:line="5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w:t>
      </w:r>
    </w:p>
    <w:p>
      <w:pPr>
        <w:widowControl/>
        <w:spacing w:line="5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1.金华市2020年学生综合实践活动成果参评目录</w:t>
      </w:r>
    </w:p>
    <w:p>
      <w:pPr>
        <w:widowControl/>
        <w:spacing w:line="520" w:lineRule="exact"/>
        <w:ind w:firstLine="560" w:firstLineChars="200"/>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2.金华市学生综合实践活动成果</w:t>
      </w:r>
      <w:r>
        <w:rPr>
          <w:rFonts w:hint="eastAsia" w:ascii="仿宋_GB2312" w:hAnsi="宋体" w:eastAsia="仿宋_GB2312" w:cs="宋体"/>
          <w:color w:val="000000"/>
          <w:kern w:val="0"/>
          <w:sz w:val="28"/>
          <w:szCs w:val="28"/>
          <w:lang w:eastAsia="zh-CN"/>
        </w:rPr>
        <w:t>评审</w:t>
      </w:r>
      <w:r>
        <w:rPr>
          <w:rFonts w:hint="eastAsia" w:ascii="仿宋_GB2312" w:hAnsi="宋体" w:eastAsia="仿宋_GB2312" w:cs="宋体"/>
          <w:color w:val="000000"/>
          <w:kern w:val="0"/>
          <w:sz w:val="28"/>
          <w:szCs w:val="28"/>
        </w:rPr>
        <w:t>承诺书</w:t>
      </w:r>
    </w:p>
    <w:p>
      <w:pPr>
        <w:widowControl/>
        <w:spacing w:line="5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3.中小学生综合实践活动成果体例格式的说明</w:t>
      </w:r>
    </w:p>
    <w:p>
      <w:pPr>
        <w:widowControl/>
        <w:spacing w:line="520" w:lineRule="exact"/>
        <w:ind w:firstLine="560" w:firstLineChars="200"/>
        <w:rPr>
          <w:rFonts w:ascii="仿宋_GB2312" w:hAnsi="宋体" w:eastAsia="仿宋_GB2312" w:cs="宋体"/>
          <w:color w:val="000000"/>
          <w:kern w:val="0"/>
          <w:sz w:val="28"/>
          <w:szCs w:val="28"/>
        </w:rPr>
      </w:pPr>
    </w:p>
    <w:p>
      <w:pPr>
        <w:widowControl/>
        <w:spacing w:line="520" w:lineRule="exact"/>
        <w:ind w:firstLine="560" w:firstLineChars="200"/>
        <w:jc w:val="right"/>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金华市教育教学研究中心 </w:t>
      </w:r>
    </w:p>
    <w:p>
      <w:pPr>
        <w:widowControl/>
        <w:spacing w:line="520" w:lineRule="exact"/>
        <w:ind w:firstLine="560" w:firstLineChars="200"/>
        <w:jc w:val="right"/>
        <w:outlineLvl w:val="0"/>
        <w:rPr>
          <w:rFonts w:ascii="微软雅黑" w:hAnsi="微软雅黑" w:eastAsia="微软雅黑"/>
          <w:color w:val="666666"/>
          <w:spacing w:val="28"/>
          <w:kern w:val="0"/>
          <w:sz w:val="22"/>
          <w:szCs w:val="22"/>
        </w:rPr>
      </w:pPr>
      <w:r>
        <w:rPr>
          <w:rFonts w:hint="eastAsia" w:ascii="仿宋_GB2312" w:hAnsi="宋体" w:eastAsia="仿宋_GB2312" w:cs="宋体"/>
          <w:color w:val="000000"/>
          <w:kern w:val="0"/>
          <w:sz w:val="28"/>
          <w:szCs w:val="28"/>
        </w:rPr>
        <w:t>二○二○年九月二十五日</w:t>
      </w:r>
      <w:r>
        <w:rPr>
          <w:rFonts w:ascii="仿宋_GB2312" w:eastAsia="仿宋_GB2312"/>
          <w:color w:val="000000"/>
          <w:kern w:val="0"/>
          <w:sz w:val="32"/>
          <w:szCs w:val="32"/>
        </w:rPr>
        <w:br w:type="page"/>
      </w:r>
    </w:p>
    <w:p>
      <w:pPr>
        <w:spacing w:line="560" w:lineRule="exact"/>
        <w:jc w:val="left"/>
        <w:rPr>
          <w:rFonts w:ascii="仿宋_GB2312" w:hAnsi="宋体" w:eastAsia="仿宋_GB2312" w:cs="宋体"/>
          <w:sz w:val="29"/>
          <w:szCs w:val="29"/>
        </w:rPr>
      </w:pPr>
      <w:r>
        <w:rPr>
          <w:rFonts w:hint="eastAsia" w:ascii="仿宋_GB2312" w:hAnsi="宋体" w:eastAsia="仿宋_GB2312" w:cs="宋体"/>
          <w:sz w:val="29"/>
          <w:szCs w:val="29"/>
        </w:rPr>
        <w:t>附件1：</w:t>
      </w:r>
    </w:p>
    <w:p>
      <w:pPr>
        <w:jc w:val="center"/>
        <w:rPr>
          <w:rFonts w:ascii="黑体" w:eastAsia="黑体"/>
          <w:sz w:val="30"/>
          <w:szCs w:val="30"/>
        </w:rPr>
      </w:pPr>
      <w:r>
        <w:rPr>
          <w:rFonts w:hint="eastAsia" w:ascii="黑体" w:eastAsia="黑体"/>
          <w:sz w:val="30"/>
          <w:szCs w:val="30"/>
        </w:rPr>
        <w:t>金华市2020年学生综合实践活动成果参评目录</w:t>
      </w:r>
    </w:p>
    <w:p>
      <w:pPr>
        <w:spacing w:line="360" w:lineRule="auto"/>
        <w:jc w:val="center"/>
        <w:rPr>
          <w:rFonts w:ascii="楷体_GB2312" w:eastAsia="楷体_GB2312"/>
          <w:sz w:val="24"/>
        </w:rPr>
      </w:pPr>
      <w:r>
        <w:rPr>
          <w:rFonts w:hint="eastAsia" w:ascii="楷体_GB2312" w:eastAsia="楷体_GB2312"/>
          <w:sz w:val="24"/>
          <w:vertAlign w:val="subscript"/>
        </w:rPr>
        <w:t>——————</w:t>
      </w:r>
      <w:r>
        <w:rPr>
          <w:rFonts w:hint="eastAsia" w:ascii="楷体_GB2312" w:eastAsia="楷体_GB2312"/>
          <w:sz w:val="24"/>
        </w:rPr>
        <w:t>县（市、区）共</w:t>
      </w:r>
      <w:r>
        <w:rPr>
          <w:rFonts w:hint="eastAsia" w:ascii="楷体_GB2312" w:eastAsia="楷体_GB2312"/>
          <w:sz w:val="24"/>
          <w:vertAlign w:val="subscript"/>
        </w:rPr>
        <w:t>———</w:t>
      </w:r>
      <w:r>
        <w:rPr>
          <w:rFonts w:hint="eastAsia" w:ascii="楷体_GB2312" w:eastAsia="楷体_GB2312"/>
          <w:sz w:val="24"/>
        </w:rPr>
        <w:t>个（高中组</w:t>
      </w:r>
      <w:r>
        <w:rPr>
          <w:rFonts w:hint="eastAsia" w:ascii="楷体_GB2312" w:eastAsia="楷体_GB2312"/>
          <w:sz w:val="24"/>
          <w:vertAlign w:val="subscript"/>
        </w:rPr>
        <w:t>———</w:t>
      </w:r>
      <w:r>
        <w:rPr>
          <w:rFonts w:hint="eastAsia" w:ascii="楷体_GB2312" w:eastAsia="楷体_GB2312"/>
          <w:sz w:val="24"/>
        </w:rPr>
        <w:t>个，初中组</w:t>
      </w:r>
      <w:r>
        <w:rPr>
          <w:rFonts w:hint="eastAsia" w:ascii="楷体_GB2312" w:eastAsia="楷体_GB2312"/>
          <w:sz w:val="24"/>
          <w:vertAlign w:val="subscript"/>
        </w:rPr>
        <w:t>————</w:t>
      </w:r>
      <w:r>
        <w:rPr>
          <w:rFonts w:hint="eastAsia" w:ascii="楷体_GB2312" w:eastAsia="楷体_GB2312"/>
          <w:sz w:val="24"/>
        </w:rPr>
        <w:t>个，小学</w:t>
      </w:r>
      <w:r>
        <w:rPr>
          <w:rFonts w:hint="eastAsia" w:ascii="楷体_GB2312" w:eastAsia="楷体_GB2312"/>
          <w:sz w:val="24"/>
          <w:vertAlign w:val="subscript"/>
        </w:rPr>
        <w:t>————</w:t>
      </w:r>
      <w:r>
        <w:rPr>
          <w:rFonts w:hint="eastAsia" w:ascii="楷体_GB2312" w:eastAsia="楷体_GB2312"/>
          <w:sz w:val="24"/>
        </w:rPr>
        <w:t>个）</w:t>
      </w:r>
    </w:p>
    <w:tbl>
      <w:tblPr>
        <w:tblStyle w:val="6"/>
        <w:tblpPr w:leftFromText="180" w:rightFromText="180" w:vertAnchor="text" w:horzAnchor="margin" w:tblpY="183"/>
        <w:tblW w:w="0" w:type="auto"/>
        <w:tblInd w:w="0" w:type="dxa"/>
        <w:tblLayout w:type="fixed"/>
        <w:tblCellMar>
          <w:top w:w="0" w:type="dxa"/>
          <w:left w:w="0" w:type="dxa"/>
          <w:bottom w:w="0" w:type="dxa"/>
          <w:right w:w="0" w:type="dxa"/>
        </w:tblCellMar>
      </w:tblPr>
      <w:tblGrid>
        <w:gridCol w:w="599"/>
        <w:gridCol w:w="2059"/>
        <w:gridCol w:w="1265"/>
        <w:gridCol w:w="1661"/>
        <w:gridCol w:w="182"/>
        <w:gridCol w:w="1629"/>
        <w:gridCol w:w="40"/>
        <w:gridCol w:w="921"/>
      </w:tblGrid>
      <w:tr>
        <w:tblPrEx>
          <w:tblCellMar>
            <w:top w:w="0" w:type="dxa"/>
            <w:left w:w="0" w:type="dxa"/>
            <w:bottom w:w="0" w:type="dxa"/>
            <w:right w:w="0" w:type="dxa"/>
          </w:tblCellMar>
        </w:tblPrEx>
        <w:trPr>
          <w:trHeight w:val="510" w:hRule="atLeast"/>
        </w:trPr>
        <w:tc>
          <w:tcPr>
            <w:tcW w:w="835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方正静蕾简体" w:eastAsia="方正静蕾简体"/>
                <w:b/>
                <w:sz w:val="30"/>
                <w:szCs w:val="30"/>
              </w:rPr>
            </w:pPr>
            <w:r>
              <w:rPr>
                <w:rFonts w:hint="eastAsia" w:ascii="方正静蕾简体" w:eastAsia="方正静蕾简体"/>
                <w:b/>
                <w:sz w:val="30"/>
                <w:szCs w:val="30"/>
              </w:rPr>
              <w:t>高中组</w:t>
            </w: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rPr>
            </w:pPr>
            <w:r>
              <w:rPr>
                <w:rFonts w:hint="eastAsia"/>
              </w:rPr>
              <w:t>序号</w:t>
            </w: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szCs w:val="22"/>
              </w:rPr>
              <w:t>成果名称</w:t>
            </w: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szCs w:val="22"/>
              </w:rPr>
              <w:t>学校</w:t>
            </w:r>
          </w:p>
        </w:tc>
        <w:tc>
          <w:tcPr>
            <w:tcW w:w="16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szCs w:val="22"/>
              </w:rPr>
              <w:t>作者姓名</w:t>
            </w:r>
          </w:p>
        </w:tc>
        <w:tc>
          <w:tcPr>
            <w:tcW w:w="1851"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2"/>
              </w:rPr>
            </w:pPr>
            <w:r>
              <w:rPr>
                <w:rFonts w:hint="eastAsia"/>
                <w:szCs w:val="22"/>
              </w:rPr>
              <w:t>指导老师</w:t>
            </w:r>
          </w:p>
        </w:tc>
        <w:tc>
          <w:tcPr>
            <w:tcW w:w="92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ascii="宋体" w:hAnsi="宋体"/>
                <w:szCs w:val="22"/>
              </w:rPr>
              <w:t>类别代码</w:t>
            </w: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c>
          <w:tcPr>
            <w:tcW w:w="16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851" w:type="dxa"/>
            <w:gridSpan w:val="3"/>
            <w:tcBorders>
              <w:top w:val="single" w:color="auto" w:sz="4" w:space="0"/>
              <w:left w:val="nil"/>
              <w:bottom w:val="single" w:color="auto" w:sz="4" w:space="0"/>
              <w:right w:val="single" w:color="auto" w:sz="4" w:space="0"/>
            </w:tcBorders>
            <w:vAlign w:val="center"/>
          </w:tcPr>
          <w:p>
            <w:pPr>
              <w:rPr>
                <w:rFonts w:ascii="宋体" w:hAnsi="宋体"/>
                <w:sz w:val="20"/>
                <w:szCs w:val="20"/>
              </w:rPr>
            </w:pPr>
          </w:p>
        </w:tc>
        <w:tc>
          <w:tcPr>
            <w:tcW w:w="92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c>
          <w:tcPr>
            <w:tcW w:w="16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851" w:type="dxa"/>
            <w:gridSpan w:val="3"/>
            <w:tcBorders>
              <w:top w:val="single" w:color="auto" w:sz="4" w:space="0"/>
              <w:left w:val="nil"/>
              <w:bottom w:val="single" w:color="auto" w:sz="4" w:space="0"/>
              <w:right w:val="single" w:color="auto" w:sz="4" w:space="0"/>
            </w:tcBorders>
            <w:vAlign w:val="center"/>
          </w:tcPr>
          <w:p>
            <w:pPr>
              <w:rPr>
                <w:rFonts w:ascii="宋体" w:hAnsi="宋体"/>
                <w:sz w:val="20"/>
                <w:szCs w:val="20"/>
              </w:rPr>
            </w:pPr>
          </w:p>
        </w:tc>
        <w:tc>
          <w:tcPr>
            <w:tcW w:w="92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c>
          <w:tcPr>
            <w:tcW w:w="16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851" w:type="dxa"/>
            <w:gridSpan w:val="3"/>
            <w:tcBorders>
              <w:top w:val="single" w:color="auto" w:sz="4" w:space="0"/>
              <w:left w:val="nil"/>
              <w:bottom w:val="single" w:color="auto" w:sz="4" w:space="0"/>
              <w:right w:val="single" w:color="auto" w:sz="4" w:space="0"/>
            </w:tcBorders>
            <w:vAlign w:val="center"/>
          </w:tcPr>
          <w:p>
            <w:pPr>
              <w:rPr>
                <w:rFonts w:ascii="宋体" w:hAnsi="宋体"/>
                <w:sz w:val="20"/>
                <w:szCs w:val="20"/>
              </w:rPr>
            </w:pPr>
          </w:p>
        </w:tc>
        <w:tc>
          <w:tcPr>
            <w:tcW w:w="92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6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851" w:type="dxa"/>
            <w:gridSpan w:val="3"/>
            <w:tcBorders>
              <w:top w:val="single" w:color="auto" w:sz="4" w:space="0"/>
              <w:left w:val="nil"/>
              <w:bottom w:val="single" w:color="auto" w:sz="4" w:space="0"/>
              <w:right w:val="single" w:color="auto" w:sz="4" w:space="0"/>
            </w:tcBorders>
            <w:vAlign w:val="center"/>
          </w:tcPr>
          <w:p>
            <w:pPr>
              <w:rPr>
                <w:rFonts w:ascii="宋体" w:hAnsi="宋体" w:cs="宋体"/>
                <w:sz w:val="20"/>
                <w:szCs w:val="20"/>
              </w:rPr>
            </w:pPr>
          </w:p>
        </w:tc>
        <w:tc>
          <w:tcPr>
            <w:tcW w:w="92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c>
          <w:tcPr>
            <w:tcW w:w="16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851" w:type="dxa"/>
            <w:gridSpan w:val="3"/>
            <w:tcBorders>
              <w:top w:val="single" w:color="auto" w:sz="4" w:space="0"/>
              <w:left w:val="nil"/>
              <w:bottom w:val="single" w:color="auto" w:sz="4" w:space="0"/>
              <w:right w:val="single" w:color="auto" w:sz="4" w:space="0"/>
            </w:tcBorders>
            <w:vAlign w:val="center"/>
          </w:tcPr>
          <w:p>
            <w:pPr>
              <w:rPr>
                <w:rFonts w:ascii="宋体" w:hAnsi="宋体"/>
                <w:sz w:val="20"/>
                <w:szCs w:val="20"/>
              </w:rPr>
            </w:pPr>
          </w:p>
        </w:tc>
        <w:tc>
          <w:tcPr>
            <w:tcW w:w="92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r>
      <w:tr>
        <w:tblPrEx>
          <w:tblCellMar>
            <w:top w:w="0" w:type="dxa"/>
            <w:left w:w="0" w:type="dxa"/>
            <w:bottom w:w="0" w:type="dxa"/>
            <w:right w:w="0" w:type="dxa"/>
          </w:tblCellMar>
        </w:tblPrEx>
        <w:trPr>
          <w:trHeight w:val="510" w:hRule="atLeast"/>
        </w:trPr>
        <w:tc>
          <w:tcPr>
            <w:tcW w:w="835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szCs w:val="22"/>
              </w:rPr>
            </w:pPr>
            <w:r>
              <w:rPr>
                <w:rFonts w:hint="eastAsia" w:ascii="方正静蕾简体" w:eastAsia="方正静蕾简体"/>
                <w:b/>
                <w:sz w:val="30"/>
                <w:szCs w:val="30"/>
              </w:rPr>
              <w:t>初中组</w:t>
            </w: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rPr>
            </w:pPr>
            <w:r>
              <w:rPr>
                <w:rFonts w:hint="eastAsia"/>
              </w:rPr>
              <w:t>序号</w:t>
            </w: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szCs w:val="22"/>
              </w:rPr>
              <w:t>成果名称</w:t>
            </w: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szCs w:val="22"/>
              </w:rPr>
              <w:t>学校</w:t>
            </w: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szCs w:val="22"/>
              </w:rPr>
              <w:t>作者姓名</w:t>
            </w:r>
          </w:p>
        </w:tc>
        <w:tc>
          <w:tcPr>
            <w:tcW w:w="1629" w:type="dxa"/>
            <w:tcBorders>
              <w:top w:val="single" w:color="auto" w:sz="4" w:space="0"/>
              <w:left w:val="nil"/>
              <w:bottom w:val="single" w:color="auto" w:sz="4" w:space="0"/>
              <w:right w:val="single" w:color="auto" w:sz="4" w:space="0"/>
            </w:tcBorders>
            <w:vAlign w:val="center"/>
          </w:tcPr>
          <w:p>
            <w:pPr>
              <w:jc w:val="center"/>
              <w:rPr>
                <w:rFonts w:ascii="宋体" w:hAnsi="宋体"/>
                <w:szCs w:val="22"/>
              </w:rPr>
            </w:pPr>
            <w:r>
              <w:rPr>
                <w:rFonts w:hint="eastAsia"/>
                <w:szCs w:val="22"/>
              </w:rPr>
              <w:t>指导老师</w:t>
            </w: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ascii="宋体" w:hAnsi="宋体"/>
                <w:szCs w:val="22"/>
              </w:rPr>
              <w:t>类别代码</w:t>
            </w: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629" w:type="dxa"/>
            <w:tcBorders>
              <w:top w:val="single" w:color="auto" w:sz="4" w:space="0"/>
              <w:left w:val="nil"/>
              <w:bottom w:val="single" w:color="auto" w:sz="4" w:space="0"/>
              <w:right w:val="single" w:color="auto" w:sz="4" w:space="0"/>
            </w:tcBorders>
            <w:vAlign w:val="center"/>
          </w:tcPr>
          <w:p>
            <w:pPr>
              <w:rPr>
                <w:rFonts w:ascii="宋体" w:hAnsi="宋体"/>
                <w:sz w:val="20"/>
                <w:szCs w:val="20"/>
              </w:rPr>
            </w:pP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629" w:type="dxa"/>
            <w:tcBorders>
              <w:top w:val="single" w:color="auto" w:sz="4" w:space="0"/>
              <w:left w:val="nil"/>
              <w:bottom w:val="single" w:color="auto" w:sz="4" w:space="0"/>
              <w:right w:val="single" w:color="auto" w:sz="4" w:space="0"/>
            </w:tcBorders>
            <w:vAlign w:val="center"/>
          </w:tcPr>
          <w:p>
            <w:pPr>
              <w:rPr>
                <w:rFonts w:ascii="宋体" w:hAnsi="宋体"/>
                <w:sz w:val="20"/>
                <w:szCs w:val="20"/>
              </w:rPr>
            </w:pP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sz w:val="20"/>
                <w:szCs w:val="20"/>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sz w:val="20"/>
                <w:szCs w:val="20"/>
              </w:rPr>
            </w:pPr>
          </w:p>
        </w:tc>
        <w:tc>
          <w:tcPr>
            <w:tcW w:w="1629" w:type="dxa"/>
            <w:tcBorders>
              <w:top w:val="single" w:color="auto" w:sz="4" w:space="0"/>
              <w:left w:val="nil"/>
              <w:bottom w:val="single" w:color="auto" w:sz="4" w:space="0"/>
              <w:right w:val="single" w:color="auto" w:sz="4" w:space="0"/>
            </w:tcBorders>
            <w:vAlign w:val="center"/>
          </w:tcPr>
          <w:p>
            <w:pPr>
              <w:rPr>
                <w:sz w:val="20"/>
                <w:szCs w:val="20"/>
              </w:rPr>
            </w:pP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sz w:val="20"/>
                <w:szCs w:val="20"/>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left="200" w:hanging="200" w:hangingChars="100"/>
              <w:rPr>
                <w:rFonts w:ascii="宋体" w:hAnsi="宋体"/>
                <w:sz w:val="20"/>
                <w:szCs w:val="20"/>
              </w:rPr>
            </w:pPr>
          </w:p>
        </w:tc>
        <w:tc>
          <w:tcPr>
            <w:tcW w:w="1629" w:type="dxa"/>
            <w:tcBorders>
              <w:top w:val="single" w:color="auto" w:sz="4" w:space="0"/>
              <w:left w:val="nil"/>
              <w:bottom w:val="single" w:color="auto" w:sz="4" w:space="0"/>
              <w:right w:val="single" w:color="auto" w:sz="4" w:space="0"/>
            </w:tcBorders>
            <w:vAlign w:val="center"/>
          </w:tcPr>
          <w:p>
            <w:pPr>
              <w:ind w:left="200" w:hanging="200" w:hangingChars="100"/>
              <w:rPr>
                <w:rFonts w:ascii="宋体" w:hAnsi="宋体"/>
                <w:sz w:val="20"/>
                <w:szCs w:val="20"/>
              </w:rPr>
            </w:pP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629" w:type="dxa"/>
            <w:tcBorders>
              <w:top w:val="single" w:color="auto" w:sz="4" w:space="0"/>
              <w:left w:val="nil"/>
              <w:bottom w:val="single" w:color="auto" w:sz="4" w:space="0"/>
              <w:right w:val="single" w:color="auto" w:sz="4" w:space="0"/>
            </w:tcBorders>
            <w:vAlign w:val="center"/>
          </w:tcPr>
          <w:p>
            <w:pPr>
              <w:rPr>
                <w:rFonts w:ascii="宋体" w:hAnsi="宋体" w:cs="宋体"/>
                <w:sz w:val="20"/>
                <w:szCs w:val="20"/>
              </w:rPr>
            </w:pP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szCs w:val="20"/>
              </w:rPr>
            </w:pPr>
          </w:p>
        </w:tc>
      </w:tr>
      <w:tr>
        <w:tblPrEx>
          <w:tblCellMar>
            <w:top w:w="0" w:type="dxa"/>
            <w:left w:w="0" w:type="dxa"/>
            <w:bottom w:w="0" w:type="dxa"/>
            <w:right w:w="0" w:type="dxa"/>
          </w:tblCellMar>
        </w:tblPrEx>
        <w:trPr>
          <w:trHeight w:val="510" w:hRule="atLeast"/>
        </w:trPr>
        <w:tc>
          <w:tcPr>
            <w:tcW w:w="835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r>
              <w:rPr>
                <w:rFonts w:hint="eastAsia" w:ascii="方正静蕾简体" w:eastAsia="方正静蕾简体"/>
                <w:b/>
                <w:sz w:val="30"/>
                <w:szCs w:val="30"/>
              </w:rPr>
              <w:t>小学组</w:t>
            </w: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rPr>
            </w:pPr>
            <w:r>
              <w:rPr>
                <w:rFonts w:hint="eastAsia"/>
              </w:rPr>
              <w:t>序号</w:t>
            </w: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szCs w:val="22"/>
              </w:rPr>
              <w:t>成果名称</w:t>
            </w: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szCs w:val="22"/>
              </w:rPr>
              <w:t>学校</w:t>
            </w: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szCs w:val="22"/>
              </w:rPr>
              <w:t>作者姓名</w:t>
            </w:r>
          </w:p>
        </w:tc>
        <w:tc>
          <w:tcPr>
            <w:tcW w:w="1629" w:type="dxa"/>
            <w:tcBorders>
              <w:top w:val="single" w:color="auto" w:sz="4" w:space="0"/>
              <w:left w:val="nil"/>
              <w:bottom w:val="single" w:color="auto" w:sz="4" w:space="0"/>
              <w:right w:val="single" w:color="auto" w:sz="4" w:space="0"/>
            </w:tcBorders>
            <w:vAlign w:val="center"/>
          </w:tcPr>
          <w:p>
            <w:pPr>
              <w:jc w:val="center"/>
              <w:rPr>
                <w:rFonts w:ascii="宋体" w:hAnsi="宋体"/>
                <w:szCs w:val="22"/>
              </w:rPr>
            </w:pPr>
            <w:r>
              <w:rPr>
                <w:rFonts w:hint="eastAsia"/>
                <w:szCs w:val="22"/>
              </w:rPr>
              <w:t>指导老师</w:t>
            </w: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2"/>
              </w:rPr>
            </w:pPr>
            <w:r>
              <w:rPr>
                <w:rFonts w:hint="eastAsia" w:ascii="宋体" w:hAnsi="宋体"/>
                <w:szCs w:val="22"/>
              </w:rPr>
              <w:t>类别代码</w:t>
            </w: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629" w:type="dxa"/>
            <w:tcBorders>
              <w:top w:val="single" w:color="auto" w:sz="4" w:space="0"/>
              <w:left w:val="nil"/>
              <w:bottom w:val="single" w:color="auto" w:sz="4" w:space="0"/>
              <w:right w:val="single" w:color="auto" w:sz="4" w:space="0"/>
            </w:tcBorders>
            <w:vAlign w:val="center"/>
          </w:tcPr>
          <w:p>
            <w:pPr>
              <w:rPr>
                <w:rFonts w:ascii="宋体" w:hAnsi="宋体" w:cs="宋体"/>
                <w:sz w:val="20"/>
                <w:szCs w:val="20"/>
              </w:rPr>
            </w:pP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629" w:type="dxa"/>
            <w:tcBorders>
              <w:top w:val="single" w:color="auto" w:sz="4" w:space="0"/>
              <w:left w:val="nil"/>
              <w:bottom w:val="single" w:color="auto" w:sz="4" w:space="0"/>
              <w:right w:val="single" w:color="auto" w:sz="4" w:space="0"/>
            </w:tcBorders>
            <w:vAlign w:val="center"/>
          </w:tcPr>
          <w:p>
            <w:pPr>
              <w:rPr>
                <w:rFonts w:ascii="宋体" w:hAnsi="宋体" w:cs="宋体"/>
                <w:sz w:val="20"/>
                <w:szCs w:val="20"/>
              </w:rPr>
            </w:pP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629" w:type="dxa"/>
            <w:tcBorders>
              <w:top w:val="single" w:color="auto" w:sz="4" w:space="0"/>
              <w:left w:val="nil"/>
              <w:bottom w:val="single" w:color="auto" w:sz="4" w:space="0"/>
              <w:right w:val="single" w:color="auto" w:sz="4" w:space="0"/>
            </w:tcBorders>
            <w:vAlign w:val="center"/>
          </w:tcPr>
          <w:p>
            <w:pPr>
              <w:rPr>
                <w:rFonts w:ascii="宋体" w:hAnsi="宋体" w:cs="宋体"/>
                <w:sz w:val="20"/>
                <w:szCs w:val="20"/>
              </w:rPr>
            </w:pP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629" w:type="dxa"/>
            <w:tcBorders>
              <w:top w:val="single" w:color="auto" w:sz="4" w:space="0"/>
              <w:left w:val="nil"/>
              <w:bottom w:val="single" w:color="auto" w:sz="4" w:space="0"/>
              <w:right w:val="single" w:color="auto" w:sz="4" w:space="0"/>
            </w:tcBorders>
            <w:vAlign w:val="center"/>
          </w:tcPr>
          <w:p>
            <w:pPr>
              <w:rPr>
                <w:rFonts w:ascii="宋体" w:hAnsi="宋体" w:cs="宋体"/>
                <w:sz w:val="20"/>
                <w:szCs w:val="20"/>
              </w:rPr>
            </w:pP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szCs w:val="20"/>
              </w:rPr>
            </w:pPr>
          </w:p>
        </w:tc>
      </w:tr>
      <w:tr>
        <w:tblPrEx>
          <w:tblCellMar>
            <w:top w:w="0" w:type="dxa"/>
            <w:left w:w="0" w:type="dxa"/>
            <w:bottom w:w="0" w:type="dxa"/>
            <w:right w:w="0" w:type="dxa"/>
          </w:tblCellMar>
        </w:tblPrEx>
        <w:trPr>
          <w:trHeight w:val="510" w:hRule="atLeast"/>
        </w:trPr>
        <w:tc>
          <w:tcPr>
            <w:tcW w:w="5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kern w:val="0"/>
                <w:szCs w:val="21"/>
              </w:rPr>
            </w:pPr>
          </w:p>
        </w:tc>
        <w:tc>
          <w:tcPr>
            <w:tcW w:w="20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2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84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hAnsi="宋体" w:cs="宋体"/>
                <w:sz w:val="20"/>
                <w:szCs w:val="20"/>
              </w:rPr>
            </w:pPr>
          </w:p>
        </w:tc>
        <w:tc>
          <w:tcPr>
            <w:tcW w:w="1629" w:type="dxa"/>
            <w:tcBorders>
              <w:top w:val="single" w:color="auto" w:sz="4" w:space="0"/>
              <w:left w:val="nil"/>
              <w:bottom w:val="single" w:color="auto" w:sz="4" w:space="0"/>
              <w:right w:val="single" w:color="auto" w:sz="4" w:space="0"/>
            </w:tcBorders>
            <w:vAlign w:val="center"/>
          </w:tcPr>
          <w:p>
            <w:pPr>
              <w:rPr>
                <w:rFonts w:ascii="宋体" w:hAnsi="宋体" w:cs="宋体"/>
                <w:sz w:val="20"/>
                <w:szCs w:val="20"/>
              </w:rPr>
            </w:pPr>
          </w:p>
        </w:tc>
        <w:tc>
          <w:tcPr>
            <w:tcW w:w="96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szCs w:val="20"/>
              </w:rPr>
            </w:pPr>
          </w:p>
        </w:tc>
      </w:tr>
    </w:tbl>
    <w:p>
      <w:pPr>
        <w:widowControl/>
        <w:tabs>
          <w:tab w:val="left" w:pos="6960"/>
        </w:tabs>
        <w:snapToGrid w:val="0"/>
        <w:jc w:val="left"/>
        <w:rPr>
          <w:rFonts w:ascii="仿宋_GB2312" w:hAnsi="宋体" w:eastAsia="仿宋_GB2312" w:cs="宋体"/>
          <w:kern w:val="0"/>
          <w:sz w:val="28"/>
        </w:rPr>
      </w:pPr>
      <w:r>
        <w:rPr>
          <w:rFonts w:ascii="仿宋_GB2312" w:hAnsi="宋体" w:eastAsia="仿宋_GB2312" w:cs="宋体"/>
          <w:kern w:val="0"/>
          <w:sz w:val="32"/>
          <w:szCs w:val="32"/>
        </w:rPr>
        <w:br w:type="page"/>
      </w:r>
      <w:r>
        <w:rPr>
          <w:rFonts w:hint="eastAsia" w:ascii="仿宋_GB2312" w:hAnsi="宋体" w:eastAsia="仿宋_GB2312" w:cs="宋体"/>
          <w:kern w:val="0"/>
          <w:sz w:val="32"/>
          <w:szCs w:val="32"/>
        </w:rPr>
        <w:t>附件2：</w:t>
      </w:r>
      <w:r>
        <w:rPr>
          <w:rFonts w:hint="eastAsia" w:ascii="仿宋_GB2312" w:hAnsi="宋体" w:eastAsia="仿宋_GB2312" w:cs="宋体"/>
          <w:kern w:val="0"/>
          <w:sz w:val="28"/>
        </w:rPr>
        <w:t xml:space="preserve"> </w:t>
      </w:r>
      <w:r>
        <w:rPr>
          <w:rFonts w:ascii="仿宋_GB2312" w:hAnsi="宋体" w:eastAsia="仿宋_GB2312" w:cs="宋体"/>
          <w:kern w:val="0"/>
          <w:sz w:val="28"/>
        </w:rPr>
        <w:tab/>
      </w:r>
    </w:p>
    <w:p>
      <w:pPr>
        <w:widowControl/>
        <w:snapToGrid w:val="0"/>
        <w:jc w:val="left"/>
        <w:rPr>
          <w:rFonts w:ascii="仿宋_GB2312" w:hAnsi="宋体" w:eastAsia="仿宋_GB2312" w:cs="宋体"/>
          <w:kern w:val="0"/>
          <w:sz w:val="28"/>
        </w:rPr>
      </w:pPr>
      <w:r>
        <w:rPr>
          <w:rFonts w:hint="eastAsia" w:ascii="仿宋_GB2312" w:hAnsi="宋体" w:eastAsia="仿宋_GB2312" w:cs="宋体"/>
          <w:kern w:val="0"/>
          <w:sz w:val="28"/>
        </w:rPr>
        <w:t> </w:t>
      </w:r>
    </w:p>
    <w:p>
      <w:pPr>
        <w:widowControl/>
        <w:snapToGrid w:val="0"/>
        <w:jc w:val="center"/>
        <w:rPr>
          <w:rFonts w:hint="eastAsia" w:ascii="文鼎小标宋简" w:eastAsia="文鼎小标宋简"/>
          <w:b/>
          <w:kern w:val="0"/>
          <w:sz w:val="36"/>
          <w:szCs w:val="36"/>
          <w:lang w:eastAsia="zh-CN"/>
        </w:rPr>
      </w:pPr>
      <w:r>
        <w:rPr>
          <w:rFonts w:hint="eastAsia" w:ascii="文鼎小标宋简" w:eastAsia="文鼎小标宋简"/>
          <w:b/>
          <w:kern w:val="0"/>
          <w:sz w:val="36"/>
          <w:szCs w:val="36"/>
        </w:rPr>
        <w:t>金华市中小学生综合实践活动成果</w:t>
      </w:r>
      <w:r>
        <w:rPr>
          <w:rFonts w:hint="eastAsia" w:ascii="文鼎小标宋简" w:eastAsia="文鼎小标宋简"/>
          <w:b/>
          <w:kern w:val="0"/>
          <w:sz w:val="36"/>
          <w:szCs w:val="36"/>
          <w:lang w:eastAsia="zh-CN"/>
        </w:rPr>
        <w:t>评审</w:t>
      </w:r>
    </w:p>
    <w:p>
      <w:pPr>
        <w:widowControl/>
        <w:snapToGrid w:val="0"/>
        <w:jc w:val="center"/>
        <w:rPr>
          <w:rFonts w:ascii="文鼎小标宋简" w:eastAsia="文鼎小标宋简"/>
          <w:b/>
          <w:kern w:val="0"/>
          <w:sz w:val="36"/>
          <w:szCs w:val="36"/>
        </w:rPr>
      </w:pPr>
      <w:r>
        <w:rPr>
          <w:rFonts w:hint="eastAsia" w:ascii="文鼎小标宋简" w:eastAsia="文鼎小标宋简"/>
          <w:b/>
          <w:kern w:val="0"/>
          <w:sz w:val="36"/>
          <w:szCs w:val="36"/>
        </w:rPr>
        <w:t>承诺书</w:t>
      </w:r>
    </w:p>
    <w:p>
      <w:pPr>
        <w:widowControl/>
        <w:snapToGrid w:val="0"/>
        <w:spacing w:line="240" w:lineRule="exact"/>
        <w:ind w:firstLine="654" w:firstLineChars="362"/>
        <w:jc w:val="left"/>
        <w:rPr>
          <w:rFonts w:ascii="仿宋_GB2312" w:hAnsi="Arial Unicode MS" w:eastAsia="仿宋_GB2312"/>
          <w:b/>
          <w:kern w:val="0"/>
          <w:sz w:val="18"/>
          <w:szCs w:val="18"/>
        </w:rPr>
      </w:pPr>
      <w:r>
        <w:rPr>
          <w:rFonts w:ascii="仿宋_GB2312" w:eastAsia="仿宋_GB2312"/>
          <w:b/>
          <w:kern w:val="0"/>
          <w:sz w:val="18"/>
          <w:szCs w:val="18"/>
        </w:rPr>
        <w:t>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67"/>
        <w:gridCol w:w="2877"/>
        <w:gridCol w:w="1417"/>
        <w:gridCol w:w="729"/>
        <w:gridCol w:w="982"/>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484" w:type="dxa"/>
            <w:gridSpan w:val="2"/>
          </w:tcPr>
          <w:p>
            <w:pPr>
              <w:widowControl/>
              <w:spacing w:line="460" w:lineRule="exact"/>
              <w:jc w:val="center"/>
              <w:rPr>
                <w:rFonts w:ascii="仿宋_GB2312" w:hAnsi="Arial Unicode MS" w:eastAsia="仿宋_GB2312" w:cs="宋体"/>
                <w:kern w:val="0"/>
                <w:sz w:val="28"/>
              </w:rPr>
            </w:pPr>
            <w:r>
              <w:rPr>
                <w:rFonts w:hint="eastAsia" w:ascii="仿宋_GB2312" w:hAnsi="宋体" w:eastAsia="仿宋_GB2312" w:cs="宋体"/>
                <w:kern w:val="0"/>
                <w:sz w:val="28"/>
              </w:rPr>
              <w:t>成果名称</w:t>
            </w:r>
          </w:p>
        </w:tc>
        <w:tc>
          <w:tcPr>
            <w:tcW w:w="7038" w:type="dxa"/>
            <w:gridSpan w:val="5"/>
          </w:tcPr>
          <w:p>
            <w:pPr>
              <w:widowControl/>
              <w:spacing w:line="460" w:lineRule="exact"/>
              <w:jc w:val="left"/>
              <w:rPr>
                <w:rFonts w:ascii="仿宋_GB2312" w:eastAsia="仿宋_GB2312"/>
                <w:kern w:val="0"/>
                <w:sz w:val="28"/>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484" w:type="dxa"/>
            <w:gridSpan w:val="2"/>
            <w:vAlign w:val="center"/>
          </w:tcPr>
          <w:p>
            <w:pPr>
              <w:widowControl/>
              <w:spacing w:line="460" w:lineRule="exact"/>
              <w:jc w:val="center"/>
              <w:rPr>
                <w:rFonts w:ascii="仿宋_GB2312" w:hAnsi="宋体" w:eastAsia="仿宋_GB2312" w:cs="宋体"/>
                <w:kern w:val="0"/>
                <w:sz w:val="28"/>
              </w:rPr>
            </w:pPr>
            <w:r>
              <w:rPr>
                <w:rFonts w:hint="eastAsia" w:ascii="仿宋_GB2312" w:hAnsi="宋体" w:eastAsia="仿宋_GB2312" w:cs="宋体"/>
                <w:kern w:val="0"/>
                <w:sz w:val="28"/>
                <w:lang w:eastAsia="zh-CN"/>
              </w:rPr>
              <w:t>评审</w:t>
            </w:r>
            <w:r>
              <w:rPr>
                <w:rFonts w:hint="eastAsia" w:ascii="仿宋_GB2312" w:hAnsi="宋体" w:eastAsia="仿宋_GB2312" w:cs="宋体"/>
                <w:kern w:val="0"/>
                <w:sz w:val="28"/>
              </w:rPr>
              <w:t>学段</w:t>
            </w:r>
          </w:p>
        </w:tc>
        <w:tc>
          <w:tcPr>
            <w:tcW w:w="2877" w:type="dxa"/>
          </w:tcPr>
          <w:p>
            <w:pPr>
              <w:widowControl/>
              <w:spacing w:line="460" w:lineRule="exact"/>
              <w:jc w:val="left"/>
              <w:rPr>
                <w:kern w:val="0"/>
                <w:sz w:val="24"/>
              </w:rPr>
            </w:pPr>
            <w:r>
              <w:rPr>
                <w:rFonts w:hint="eastAsia" w:ascii="楷体_GB2312" w:eastAsia="楷体_GB2312"/>
                <w:sz w:val="24"/>
              </w:rPr>
              <w:t>□小学 □初中  □高中</w:t>
            </w:r>
          </w:p>
        </w:tc>
        <w:tc>
          <w:tcPr>
            <w:tcW w:w="1417" w:type="dxa"/>
          </w:tcPr>
          <w:p>
            <w:pPr>
              <w:widowControl/>
              <w:spacing w:line="460" w:lineRule="exact"/>
              <w:jc w:val="left"/>
              <w:rPr>
                <w:kern w:val="0"/>
                <w:sz w:val="24"/>
              </w:rPr>
            </w:pPr>
            <w:r>
              <w:rPr>
                <w:rFonts w:hint="eastAsia" w:ascii="仿宋_GB2312" w:hAnsi="宋体" w:eastAsia="仿宋_GB2312" w:cs="宋体"/>
                <w:kern w:val="0"/>
                <w:sz w:val="28"/>
                <w:lang w:eastAsia="zh-CN"/>
              </w:rPr>
              <w:t>评审</w:t>
            </w:r>
            <w:r>
              <w:rPr>
                <w:rFonts w:hint="eastAsia" w:ascii="仿宋_GB2312" w:hAnsi="宋体" w:eastAsia="仿宋_GB2312" w:cs="宋体"/>
                <w:kern w:val="0"/>
                <w:sz w:val="28"/>
              </w:rPr>
              <w:t>类别</w:t>
            </w:r>
          </w:p>
        </w:tc>
        <w:tc>
          <w:tcPr>
            <w:tcW w:w="2744" w:type="dxa"/>
            <w:gridSpan w:val="3"/>
          </w:tcPr>
          <w:p>
            <w:pPr>
              <w:widowControl/>
              <w:spacing w:line="460" w:lineRule="exact"/>
              <w:jc w:val="left"/>
              <w:rPr>
                <w:kern w:val="0"/>
                <w:sz w:val="24"/>
              </w:rPr>
            </w:pPr>
            <w:r>
              <w:rPr>
                <w:rFonts w:hint="eastAsia" w:ascii="楷体_GB2312" w:eastAsia="楷体_GB2312"/>
                <w:sz w:val="24"/>
              </w:rPr>
              <w:t>□Ⅰ类□Ⅱ类 □Ⅲ类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484" w:type="dxa"/>
            <w:gridSpan w:val="2"/>
          </w:tcPr>
          <w:p>
            <w:pPr>
              <w:spacing w:line="460" w:lineRule="exact"/>
              <w:jc w:val="center"/>
              <w:rPr>
                <w:rFonts w:ascii="仿宋_GB2312" w:hAnsi="宋体" w:eastAsia="仿宋_GB2312" w:cs="宋体"/>
                <w:kern w:val="0"/>
                <w:sz w:val="28"/>
              </w:rPr>
            </w:pPr>
            <w:r>
              <w:rPr>
                <w:rFonts w:hint="eastAsia" w:ascii="仿宋_GB2312" w:hAnsi="宋体" w:eastAsia="仿宋_GB2312" w:cs="宋体"/>
                <w:kern w:val="0"/>
                <w:sz w:val="28"/>
              </w:rPr>
              <w:t>学校全称</w:t>
            </w:r>
          </w:p>
        </w:tc>
        <w:tc>
          <w:tcPr>
            <w:tcW w:w="7038" w:type="dxa"/>
            <w:gridSpan w:val="5"/>
          </w:tcPr>
          <w:p>
            <w:pPr>
              <w:widowControl/>
              <w:spacing w:line="460" w:lineRule="exact"/>
              <w:jc w:val="left"/>
              <w:rPr>
                <w:rFonts w:ascii="楷体_GB2312" w:eastAsia="楷体_GB2312"/>
                <w:sz w:val="24"/>
              </w:rPr>
            </w:pPr>
            <w:r>
              <w:rPr>
                <w:rFonts w:hint="eastAsia" w:ascii="楷体_GB2312" w:eastAsia="楷体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dxa"/>
            <w:gridSpan w:val="2"/>
          </w:tcPr>
          <w:p>
            <w:pPr>
              <w:widowControl/>
              <w:spacing w:line="460" w:lineRule="exact"/>
              <w:jc w:val="center"/>
              <w:rPr>
                <w:rFonts w:ascii="仿宋_GB2312" w:hAnsi="Arial Unicode MS" w:eastAsia="仿宋_GB2312" w:cs="宋体"/>
                <w:kern w:val="0"/>
                <w:sz w:val="28"/>
              </w:rPr>
            </w:pPr>
            <w:r>
              <w:rPr>
                <w:rFonts w:hint="eastAsia" w:ascii="仿宋_GB2312" w:hAnsi="宋体" w:eastAsia="仿宋_GB2312" w:cs="宋体"/>
                <w:kern w:val="0"/>
                <w:sz w:val="28"/>
              </w:rPr>
              <w:t>作者姓名</w:t>
            </w:r>
          </w:p>
        </w:tc>
        <w:tc>
          <w:tcPr>
            <w:tcW w:w="5023" w:type="dxa"/>
            <w:gridSpan w:val="3"/>
          </w:tcPr>
          <w:p>
            <w:pPr>
              <w:widowControl/>
              <w:spacing w:line="460" w:lineRule="exact"/>
              <w:jc w:val="left"/>
              <w:rPr>
                <w:rFonts w:ascii="楷体_GB2312" w:hAnsi="Arial Unicode MS" w:eastAsia="楷体_GB2312"/>
                <w:kern w:val="0"/>
                <w:sz w:val="28"/>
              </w:rPr>
            </w:pPr>
            <w:r>
              <w:rPr>
                <w:kern w:val="0"/>
                <w:sz w:val="24"/>
              </w:rPr>
              <w:t> </w:t>
            </w:r>
          </w:p>
        </w:tc>
        <w:tc>
          <w:tcPr>
            <w:tcW w:w="982" w:type="dxa"/>
          </w:tcPr>
          <w:p>
            <w:pPr>
              <w:widowControl/>
              <w:spacing w:line="460" w:lineRule="exact"/>
              <w:jc w:val="left"/>
              <w:rPr>
                <w:rFonts w:ascii="仿宋_GB2312" w:hAnsi="Arial Unicode MS" w:eastAsia="仿宋_GB2312" w:cs="宋体"/>
                <w:kern w:val="0"/>
                <w:sz w:val="28"/>
              </w:rPr>
            </w:pPr>
            <w:r>
              <w:rPr>
                <w:rFonts w:hint="eastAsia" w:ascii="仿宋_GB2312" w:hAnsi="宋体" w:eastAsia="仿宋_GB2312" w:cs="宋体"/>
                <w:kern w:val="0"/>
                <w:sz w:val="28"/>
              </w:rPr>
              <w:t>年级</w:t>
            </w:r>
          </w:p>
        </w:tc>
        <w:tc>
          <w:tcPr>
            <w:tcW w:w="1033" w:type="dxa"/>
          </w:tcPr>
          <w:p>
            <w:pPr>
              <w:widowControl/>
              <w:spacing w:line="460" w:lineRule="exact"/>
              <w:jc w:val="left"/>
              <w:rPr>
                <w:rFonts w:ascii="仿宋_GB2312" w:eastAsia="仿宋_GB2312"/>
                <w:kern w:val="0"/>
                <w:sz w:val="28"/>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4" w:type="dxa"/>
            <w:gridSpan w:val="2"/>
          </w:tcPr>
          <w:p>
            <w:pPr>
              <w:widowControl/>
              <w:spacing w:line="460" w:lineRule="exact"/>
              <w:jc w:val="center"/>
              <w:rPr>
                <w:rFonts w:ascii="仿宋_GB2312" w:hAnsi="Arial Unicode MS" w:eastAsia="仿宋_GB2312" w:cs="宋体"/>
                <w:kern w:val="0"/>
                <w:sz w:val="28"/>
              </w:rPr>
            </w:pPr>
            <w:r>
              <w:rPr>
                <w:rFonts w:hint="eastAsia" w:ascii="仿宋_GB2312" w:hAnsi="宋体" w:eastAsia="仿宋_GB2312" w:cs="宋体"/>
                <w:kern w:val="0"/>
                <w:sz w:val="28"/>
              </w:rPr>
              <w:t>单位地址</w:t>
            </w:r>
          </w:p>
        </w:tc>
        <w:tc>
          <w:tcPr>
            <w:tcW w:w="5023" w:type="dxa"/>
            <w:gridSpan w:val="3"/>
          </w:tcPr>
          <w:p>
            <w:pPr>
              <w:widowControl/>
              <w:tabs>
                <w:tab w:val="left" w:pos="525"/>
              </w:tabs>
              <w:spacing w:line="460" w:lineRule="exact"/>
              <w:jc w:val="left"/>
              <w:rPr>
                <w:rFonts w:ascii="仿宋_GB2312" w:eastAsia="仿宋_GB2312"/>
                <w:kern w:val="0"/>
                <w:sz w:val="28"/>
              </w:rPr>
            </w:pPr>
            <w:r>
              <w:rPr>
                <w:kern w:val="0"/>
                <w:sz w:val="24"/>
              </w:rPr>
              <w:t> </w:t>
            </w:r>
            <w:r>
              <w:rPr>
                <w:kern w:val="0"/>
                <w:sz w:val="24"/>
              </w:rPr>
              <w:tab/>
            </w:r>
          </w:p>
        </w:tc>
        <w:tc>
          <w:tcPr>
            <w:tcW w:w="982" w:type="dxa"/>
          </w:tcPr>
          <w:p>
            <w:pPr>
              <w:widowControl/>
              <w:spacing w:line="460" w:lineRule="exact"/>
              <w:jc w:val="left"/>
              <w:rPr>
                <w:rFonts w:ascii="仿宋_GB2312" w:hAnsi="Arial Unicode MS" w:eastAsia="仿宋_GB2312" w:cs="宋体"/>
                <w:kern w:val="0"/>
                <w:sz w:val="28"/>
              </w:rPr>
            </w:pPr>
            <w:r>
              <w:rPr>
                <w:rFonts w:hint="eastAsia" w:ascii="仿宋_GB2312" w:hAnsi="宋体" w:eastAsia="仿宋_GB2312" w:cs="宋体"/>
                <w:kern w:val="0"/>
                <w:sz w:val="28"/>
              </w:rPr>
              <w:t>邮编</w:t>
            </w:r>
          </w:p>
        </w:tc>
        <w:tc>
          <w:tcPr>
            <w:tcW w:w="1033" w:type="dxa"/>
          </w:tcPr>
          <w:p>
            <w:pPr>
              <w:widowControl/>
              <w:spacing w:line="460" w:lineRule="exact"/>
              <w:jc w:val="left"/>
              <w:rPr>
                <w:rFonts w:ascii="仿宋_GB2312" w:eastAsia="仿宋_GB2312"/>
                <w:kern w:val="0"/>
                <w:sz w:val="28"/>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484" w:type="dxa"/>
            <w:gridSpan w:val="2"/>
          </w:tcPr>
          <w:p>
            <w:pPr>
              <w:widowControl/>
              <w:spacing w:line="460" w:lineRule="exact"/>
              <w:jc w:val="center"/>
              <w:rPr>
                <w:rFonts w:ascii="仿宋_GB2312" w:hAnsi="宋体" w:eastAsia="仿宋_GB2312" w:cs="宋体"/>
                <w:kern w:val="0"/>
                <w:sz w:val="28"/>
              </w:rPr>
            </w:pPr>
            <w:r>
              <w:rPr>
                <w:rFonts w:hint="eastAsia" w:ascii="仿宋_GB2312" w:hAnsi="宋体" w:eastAsia="仿宋_GB2312" w:cs="宋体"/>
                <w:kern w:val="0"/>
                <w:sz w:val="28"/>
              </w:rPr>
              <w:t>指导教师</w:t>
            </w:r>
          </w:p>
          <w:p>
            <w:pPr>
              <w:widowControl/>
              <w:spacing w:line="460" w:lineRule="exact"/>
              <w:jc w:val="center"/>
              <w:rPr>
                <w:rFonts w:ascii="仿宋_GB2312" w:hAnsi="Arial Unicode MS" w:eastAsia="仿宋_GB2312" w:cs="宋体"/>
                <w:kern w:val="0"/>
                <w:sz w:val="28"/>
              </w:rPr>
            </w:pPr>
            <w:r>
              <w:rPr>
                <w:rFonts w:hint="eastAsia" w:ascii="仿宋_GB2312" w:hAnsi="宋体" w:eastAsia="仿宋_GB2312" w:cs="宋体"/>
                <w:kern w:val="0"/>
                <w:sz w:val="28"/>
              </w:rPr>
              <w:t>联系电话、</w:t>
            </w:r>
          </w:p>
          <w:p>
            <w:pPr>
              <w:widowControl/>
              <w:spacing w:line="460" w:lineRule="exact"/>
              <w:jc w:val="center"/>
              <w:rPr>
                <w:rFonts w:ascii="仿宋_GB2312" w:hAnsi="Arial Unicode MS" w:eastAsia="仿宋_GB2312" w:cs="宋体"/>
                <w:kern w:val="0"/>
                <w:sz w:val="28"/>
              </w:rPr>
            </w:pPr>
            <w:r>
              <w:rPr>
                <w:rFonts w:hint="eastAsia" w:ascii="仿宋_GB2312" w:hAnsi="宋体" w:eastAsia="仿宋_GB2312" w:cs="宋体"/>
                <w:kern w:val="0"/>
                <w:sz w:val="28"/>
              </w:rPr>
              <w:t>电子信箱</w:t>
            </w:r>
          </w:p>
        </w:tc>
        <w:tc>
          <w:tcPr>
            <w:tcW w:w="7038" w:type="dxa"/>
            <w:gridSpan w:val="5"/>
          </w:tcPr>
          <w:p>
            <w:pPr>
              <w:widowControl/>
              <w:spacing w:line="460" w:lineRule="exact"/>
              <w:jc w:val="left"/>
              <w:rPr>
                <w:rFonts w:ascii="仿宋_GB2312" w:hAnsi="宋体" w:eastAsia="仿宋_GB2312" w:cs="宋体"/>
                <w:kern w:val="0"/>
                <w:sz w:val="28"/>
              </w:rPr>
            </w:pPr>
            <w:r>
              <w:rPr>
                <w:rFonts w:hint="eastAsia" w:ascii="仿宋_GB2312" w:hAnsi="宋体" w:eastAsia="仿宋_GB2312" w:cs="宋体"/>
                <w:kern w:val="0"/>
                <w:sz w:val="28"/>
              </w:rPr>
              <w:t xml:space="preserve">姓名：                   </w:t>
            </w:r>
          </w:p>
          <w:p>
            <w:pPr>
              <w:widowControl/>
              <w:spacing w:line="460" w:lineRule="exact"/>
              <w:jc w:val="left"/>
              <w:rPr>
                <w:rFonts w:ascii="仿宋_GB2312" w:hAnsi="宋体" w:eastAsia="仿宋_GB2312" w:cs="宋体"/>
                <w:kern w:val="0"/>
                <w:sz w:val="28"/>
              </w:rPr>
            </w:pPr>
            <w:r>
              <w:rPr>
                <w:rFonts w:hint="eastAsia" w:ascii="仿宋_GB2312" w:hAnsi="宋体" w:eastAsia="仿宋_GB2312" w:cs="宋体"/>
                <w:kern w:val="0"/>
                <w:sz w:val="28"/>
              </w:rPr>
              <w:t>手机：</w:t>
            </w:r>
          </w:p>
          <w:p>
            <w:pPr>
              <w:widowControl/>
              <w:spacing w:line="460" w:lineRule="exact"/>
              <w:jc w:val="left"/>
              <w:rPr>
                <w:rFonts w:ascii="楷体_GB2312" w:hAnsi="Arial Unicode MS" w:eastAsia="楷体_GB2312" w:cs="宋体"/>
                <w:kern w:val="0"/>
                <w:sz w:val="28"/>
              </w:rPr>
            </w:pPr>
            <w:r>
              <w:rPr>
                <w:rFonts w:hint="eastAsia" w:ascii="仿宋_GB2312" w:hAnsi="宋体" w:eastAsia="仿宋_GB2312" w:cs="宋体"/>
                <w:kern w:val="0"/>
                <w:sz w:val="2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spacing w:line="460" w:lineRule="exact"/>
              <w:jc w:val="center"/>
              <w:rPr>
                <w:rFonts w:ascii="仿宋_GB2312" w:hAnsi="Arial Unicode MS" w:eastAsia="仿宋_GB2312" w:cs="宋体"/>
                <w:kern w:val="0"/>
                <w:sz w:val="28"/>
              </w:rPr>
            </w:pPr>
            <w:r>
              <w:rPr>
                <w:rFonts w:hint="eastAsia" w:ascii="仿宋_GB2312" w:hAnsi="宋体" w:eastAsia="仿宋_GB2312" w:cs="宋体"/>
                <w:kern w:val="0"/>
                <w:sz w:val="28"/>
              </w:rPr>
              <w:t>诚信承诺</w:t>
            </w:r>
          </w:p>
        </w:tc>
        <w:tc>
          <w:tcPr>
            <w:tcW w:w="7705" w:type="dxa"/>
            <w:gridSpan w:val="6"/>
          </w:tcPr>
          <w:p>
            <w:pPr>
              <w:widowControl/>
              <w:spacing w:line="400" w:lineRule="exact"/>
              <w:jc w:val="left"/>
              <w:rPr>
                <w:rFonts w:ascii="楷体_GB2312" w:hAnsi="宋体" w:eastAsia="楷体_GB2312" w:cs="宋体"/>
                <w:kern w:val="0"/>
                <w:sz w:val="28"/>
              </w:rPr>
            </w:pPr>
            <w:r>
              <w:rPr>
                <w:rFonts w:hint="eastAsia" w:ascii="楷体_GB2312" w:hAnsi="宋体" w:eastAsia="楷体_GB2312" w:cs="宋体"/>
                <w:kern w:val="0"/>
                <w:sz w:val="28"/>
              </w:rPr>
              <w:t>1.我们郑重承诺（在括号内打</w:t>
            </w:r>
            <w:r>
              <w:rPr>
                <w:rFonts w:hint="eastAsia" w:ascii="仿宋_GB2312" w:hAnsi="宋体" w:eastAsia="仿宋_GB2312" w:cs="宋体"/>
                <w:kern w:val="0"/>
                <w:sz w:val="30"/>
                <w:szCs w:val="30"/>
              </w:rPr>
              <w:t>“√”）</w:t>
            </w:r>
            <w:r>
              <w:rPr>
                <w:rFonts w:hint="eastAsia" w:ascii="楷体_GB2312" w:hAnsi="宋体" w:eastAsia="楷体_GB2312" w:cs="宋体"/>
                <w:kern w:val="0"/>
                <w:sz w:val="28"/>
              </w:rPr>
              <w:t>：</w:t>
            </w:r>
          </w:p>
          <w:p>
            <w:pPr>
              <w:widowControl/>
              <w:spacing w:line="400" w:lineRule="exact"/>
              <w:jc w:val="left"/>
              <w:rPr>
                <w:rFonts w:ascii="楷体_GB2312" w:hAnsi="宋体" w:eastAsia="楷体_GB2312" w:cs="宋体"/>
                <w:kern w:val="0"/>
                <w:sz w:val="28"/>
              </w:rPr>
            </w:pPr>
            <w:r>
              <w:rPr>
                <w:rFonts w:hint="eastAsia" w:ascii="楷体_GB2312" w:hAnsi="宋体" w:eastAsia="楷体_GB2312" w:cs="宋体"/>
                <w:kern w:val="0"/>
                <w:sz w:val="28"/>
              </w:rPr>
              <w:t xml:space="preserve">  所研究的成果系我们原创，没有抄袭他人（    ）</w:t>
            </w:r>
          </w:p>
          <w:p>
            <w:pPr>
              <w:widowControl/>
              <w:spacing w:line="400" w:lineRule="exact"/>
              <w:ind w:left="473" w:hanging="473" w:hangingChars="169"/>
              <w:jc w:val="left"/>
              <w:rPr>
                <w:rFonts w:ascii="楷体_GB2312" w:hAnsi="宋体" w:eastAsia="楷体_GB2312" w:cs="宋体"/>
                <w:kern w:val="0"/>
                <w:sz w:val="28"/>
              </w:rPr>
            </w:pPr>
            <w:r>
              <w:rPr>
                <w:rFonts w:hint="eastAsia" w:ascii="楷体_GB2312" w:hAnsi="宋体" w:eastAsia="楷体_GB2312" w:cs="宋体"/>
                <w:kern w:val="0"/>
                <w:sz w:val="28"/>
              </w:rPr>
              <w:t>2.主办单位若将我的作品公示、上网、发表、出版，</w:t>
            </w:r>
          </w:p>
          <w:p>
            <w:pPr>
              <w:widowControl/>
              <w:spacing w:line="400" w:lineRule="exact"/>
              <w:ind w:left="473" w:hanging="473" w:hangingChars="169"/>
              <w:jc w:val="left"/>
              <w:rPr>
                <w:rFonts w:ascii="楷体_GB2312" w:hAnsi="宋体" w:eastAsia="楷体_GB2312" w:cs="宋体"/>
                <w:kern w:val="0"/>
                <w:sz w:val="28"/>
              </w:rPr>
            </w:pPr>
            <w:r>
              <w:rPr>
                <w:rFonts w:hint="eastAsia" w:ascii="楷体_GB2312" w:hAnsi="宋体" w:eastAsia="楷体_GB2312" w:cs="宋体"/>
                <w:kern w:val="0"/>
                <w:sz w:val="28"/>
              </w:rPr>
              <w:t xml:space="preserve">  我和我的学生表示（在括号内打</w:t>
            </w:r>
            <w:r>
              <w:rPr>
                <w:rFonts w:hint="eastAsia" w:ascii="仿宋_GB2312" w:hAnsi="宋体" w:eastAsia="仿宋_GB2312" w:cs="宋体"/>
                <w:kern w:val="0"/>
                <w:sz w:val="30"/>
                <w:szCs w:val="30"/>
              </w:rPr>
              <w:t>“√”）</w:t>
            </w:r>
            <w:r>
              <w:rPr>
                <w:rFonts w:hint="eastAsia" w:ascii="楷体_GB2312" w:hAnsi="宋体" w:eastAsia="楷体_GB2312" w:cs="宋体"/>
                <w:kern w:val="0"/>
                <w:sz w:val="28"/>
              </w:rPr>
              <w:t>：</w:t>
            </w:r>
          </w:p>
          <w:p>
            <w:pPr>
              <w:widowControl/>
              <w:spacing w:line="400" w:lineRule="exact"/>
              <w:ind w:firstLine="448" w:firstLineChars="160"/>
              <w:jc w:val="left"/>
              <w:rPr>
                <w:rFonts w:ascii="楷体_GB2312" w:hAnsi="宋体" w:eastAsia="楷体_GB2312" w:cs="宋体"/>
                <w:kern w:val="0"/>
                <w:sz w:val="28"/>
              </w:rPr>
            </w:pPr>
            <w:r>
              <w:rPr>
                <w:rFonts w:hint="eastAsia" w:ascii="楷体_GB2312" w:hAnsi="宋体" w:eastAsia="楷体_GB2312" w:cs="宋体"/>
                <w:kern w:val="0"/>
                <w:sz w:val="28"/>
              </w:rPr>
              <w:t>同  意（    ）</w:t>
            </w:r>
          </w:p>
          <w:p>
            <w:pPr>
              <w:widowControl/>
              <w:spacing w:line="400" w:lineRule="exact"/>
              <w:ind w:firstLine="448" w:firstLineChars="160"/>
              <w:jc w:val="left"/>
              <w:rPr>
                <w:rFonts w:ascii="楷体_GB2312" w:hAnsi="宋体" w:eastAsia="楷体_GB2312" w:cs="宋体"/>
                <w:kern w:val="0"/>
                <w:sz w:val="28"/>
              </w:rPr>
            </w:pPr>
            <w:r>
              <w:rPr>
                <w:rFonts w:hint="eastAsia" w:ascii="楷体_GB2312" w:hAnsi="宋体" w:eastAsia="楷体_GB2312" w:cs="宋体"/>
                <w:kern w:val="0"/>
                <w:sz w:val="28"/>
              </w:rPr>
              <w:t>不同意（    ）</w:t>
            </w:r>
          </w:p>
          <w:p>
            <w:pPr>
              <w:widowControl/>
              <w:spacing w:line="460" w:lineRule="exact"/>
              <w:jc w:val="right"/>
              <w:rPr>
                <w:rFonts w:ascii="仿宋_GB2312" w:hAnsi="Arial Unicode MS" w:eastAsia="仿宋_GB2312" w:cs="宋体"/>
                <w:kern w:val="0"/>
                <w:sz w:val="28"/>
              </w:rPr>
            </w:pPr>
            <w:r>
              <w:rPr>
                <w:rFonts w:hint="eastAsia" w:ascii="楷体_GB2312" w:hAnsi="宋体" w:eastAsia="楷体_GB2312" w:cs="宋体"/>
                <w:kern w:val="0"/>
                <w:sz w:val="28"/>
              </w:rPr>
              <w:t>承诺人签字：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17" w:type="dxa"/>
            <w:vAlign w:val="center"/>
          </w:tcPr>
          <w:p>
            <w:pPr>
              <w:widowControl/>
              <w:spacing w:line="360" w:lineRule="exact"/>
              <w:jc w:val="center"/>
              <w:rPr>
                <w:rFonts w:ascii="仿宋_GB2312" w:hAnsi="Arial Unicode MS" w:eastAsia="仿宋_GB2312" w:cs="宋体"/>
                <w:kern w:val="0"/>
                <w:sz w:val="28"/>
              </w:rPr>
            </w:pPr>
            <w:r>
              <w:rPr>
                <w:rFonts w:hint="eastAsia" w:ascii="仿宋_GB2312" w:hAnsi="宋体" w:eastAsia="仿宋_GB2312" w:cs="宋体"/>
                <w:kern w:val="0"/>
                <w:sz w:val="28"/>
              </w:rPr>
              <w:t>单位意见</w:t>
            </w:r>
          </w:p>
        </w:tc>
        <w:tc>
          <w:tcPr>
            <w:tcW w:w="7705" w:type="dxa"/>
            <w:gridSpan w:val="6"/>
          </w:tcPr>
          <w:p>
            <w:pPr>
              <w:widowControl/>
              <w:spacing w:line="460" w:lineRule="exact"/>
              <w:jc w:val="left"/>
              <w:rPr>
                <w:rFonts w:ascii="仿宋_GB2312" w:eastAsia="仿宋_GB2312"/>
                <w:kern w:val="0"/>
                <w:sz w:val="28"/>
              </w:rPr>
            </w:pPr>
            <w:r>
              <w:rPr>
                <w:rFonts w:ascii="仿宋_GB2312" w:eastAsia="仿宋_GB2312"/>
                <w:kern w:val="0"/>
                <w:sz w:val="28"/>
              </w:rPr>
              <w:t> </w:t>
            </w:r>
          </w:p>
          <w:p>
            <w:pPr>
              <w:widowControl/>
              <w:spacing w:line="460" w:lineRule="exact"/>
              <w:jc w:val="left"/>
              <w:rPr>
                <w:rFonts w:ascii="仿宋_GB2312" w:eastAsia="仿宋_GB2312"/>
                <w:kern w:val="0"/>
                <w:sz w:val="28"/>
              </w:rPr>
            </w:pPr>
            <w:r>
              <w:rPr>
                <w:rFonts w:ascii="仿宋_GB2312" w:eastAsia="仿宋_GB2312"/>
                <w:kern w:val="0"/>
                <w:sz w:val="28"/>
              </w:rPr>
              <w:t> </w:t>
            </w:r>
          </w:p>
          <w:p>
            <w:pPr>
              <w:widowControl/>
              <w:spacing w:line="460" w:lineRule="exact"/>
              <w:jc w:val="left"/>
              <w:rPr>
                <w:rFonts w:ascii="仿宋_GB2312" w:eastAsia="仿宋_GB2312"/>
                <w:kern w:val="0"/>
                <w:sz w:val="28"/>
              </w:rPr>
            </w:pPr>
            <w:r>
              <w:rPr>
                <w:rFonts w:ascii="仿宋_GB2312" w:eastAsia="仿宋_GB2312"/>
                <w:kern w:val="0"/>
                <w:sz w:val="28"/>
              </w:rPr>
              <w:t> </w:t>
            </w:r>
          </w:p>
          <w:p>
            <w:pPr>
              <w:widowControl/>
              <w:spacing w:line="460" w:lineRule="exact"/>
              <w:jc w:val="left"/>
              <w:rPr>
                <w:rFonts w:ascii="楷体_GB2312" w:hAnsi="Arial Unicode MS" w:eastAsia="楷体_GB2312" w:cs="宋体"/>
                <w:kern w:val="0"/>
                <w:sz w:val="28"/>
              </w:rPr>
            </w:pPr>
            <w:r>
              <w:rPr>
                <w:rFonts w:hint="eastAsia" w:ascii="仿宋_GB2312" w:hAnsi="宋体" w:eastAsia="仿宋_GB2312" w:cs="宋体"/>
                <w:kern w:val="0"/>
                <w:sz w:val="28"/>
              </w:rPr>
              <w:t>　　　</w:t>
            </w:r>
            <w:r>
              <w:rPr>
                <w:rFonts w:hint="eastAsia" w:ascii="楷体_GB2312" w:hAnsi="宋体" w:eastAsia="楷体_GB2312" w:cs="宋体"/>
                <w:kern w:val="0"/>
                <w:sz w:val="28"/>
              </w:rPr>
              <w:t>单位负责人签字：　　　　（盖公章）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17" w:type="dxa"/>
            <w:vAlign w:val="center"/>
          </w:tcPr>
          <w:p>
            <w:pPr>
              <w:widowControl/>
              <w:spacing w:line="360" w:lineRule="exact"/>
              <w:jc w:val="center"/>
              <w:rPr>
                <w:rFonts w:ascii="仿宋_GB2312" w:hAnsi="Arial Unicode MS" w:eastAsia="仿宋_GB2312" w:cs="宋体"/>
                <w:kern w:val="0"/>
                <w:sz w:val="28"/>
              </w:rPr>
            </w:pPr>
            <w:r>
              <w:rPr>
                <w:rFonts w:hint="eastAsia" w:ascii="仿宋_GB2312" w:hAnsi="宋体" w:eastAsia="仿宋_GB2312" w:cs="宋体"/>
                <w:kern w:val="0"/>
                <w:sz w:val="28"/>
              </w:rPr>
              <w:t>教研室意见</w:t>
            </w:r>
          </w:p>
        </w:tc>
        <w:tc>
          <w:tcPr>
            <w:tcW w:w="7705" w:type="dxa"/>
            <w:gridSpan w:val="6"/>
          </w:tcPr>
          <w:p>
            <w:pPr>
              <w:widowControl/>
              <w:spacing w:line="460" w:lineRule="exact"/>
              <w:jc w:val="left"/>
              <w:rPr>
                <w:rFonts w:ascii="仿宋_GB2312" w:eastAsia="仿宋_GB2312"/>
                <w:kern w:val="0"/>
                <w:sz w:val="28"/>
              </w:rPr>
            </w:pPr>
            <w:r>
              <w:rPr>
                <w:rFonts w:ascii="仿宋_GB2312" w:eastAsia="仿宋_GB2312"/>
                <w:kern w:val="0"/>
                <w:sz w:val="28"/>
              </w:rPr>
              <w:t> </w:t>
            </w:r>
          </w:p>
          <w:p>
            <w:pPr>
              <w:widowControl/>
              <w:spacing w:line="460" w:lineRule="exact"/>
              <w:jc w:val="left"/>
              <w:rPr>
                <w:rFonts w:ascii="仿宋_GB2312" w:eastAsia="仿宋_GB2312"/>
                <w:kern w:val="0"/>
                <w:sz w:val="28"/>
              </w:rPr>
            </w:pPr>
            <w:r>
              <w:rPr>
                <w:rFonts w:ascii="仿宋_GB2312" w:eastAsia="仿宋_GB2312"/>
                <w:kern w:val="0"/>
                <w:sz w:val="28"/>
              </w:rPr>
              <w:t> </w:t>
            </w:r>
          </w:p>
          <w:p>
            <w:pPr>
              <w:widowControl/>
              <w:spacing w:line="460" w:lineRule="exact"/>
              <w:jc w:val="left"/>
              <w:rPr>
                <w:rFonts w:ascii="仿宋_GB2312" w:eastAsia="仿宋_GB2312"/>
                <w:kern w:val="0"/>
                <w:sz w:val="28"/>
              </w:rPr>
            </w:pPr>
            <w:r>
              <w:rPr>
                <w:rFonts w:ascii="仿宋_GB2312" w:eastAsia="仿宋_GB2312"/>
                <w:kern w:val="0"/>
                <w:sz w:val="28"/>
              </w:rPr>
              <w:t> </w:t>
            </w:r>
          </w:p>
          <w:p>
            <w:pPr>
              <w:widowControl/>
              <w:spacing w:line="460" w:lineRule="exact"/>
              <w:jc w:val="left"/>
              <w:rPr>
                <w:rFonts w:ascii="仿宋_GB2312" w:eastAsia="仿宋_GB2312"/>
                <w:kern w:val="0"/>
                <w:sz w:val="28"/>
              </w:rPr>
            </w:pPr>
            <w:r>
              <w:rPr>
                <w:rFonts w:ascii="仿宋_GB2312" w:eastAsia="仿宋_GB2312"/>
                <w:kern w:val="0"/>
                <w:sz w:val="28"/>
              </w:rPr>
              <w:t> </w:t>
            </w:r>
          </w:p>
          <w:p>
            <w:pPr>
              <w:widowControl/>
              <w:spacing w:line="460" w:lineRule="exact"/>
              <w:jc w:val="left"/>
              <w:rPr>
                <w:rFonts w:ascii="楷体_GB2312" w:hAnsi="Arial Unicode MS" w:eastAsia="楷体_GB2312" w:cs="宋体"/>
                <w:kern w:val="0"/>
                <w:sz w:val="28"/>
              </w:rPr>
            </w:pPr>
            <w:r>
              <w:rPr>
                <w:rFonts w:hint="eastAsia" w:ascii="楷体_GB2312" w:hAnsi="宋体" w:eastAsia="楷体_GB2312" w:cs="宋体"/>
                <w:kern w:val="0"/>
                <w:sz w:val="28"/>
              </w:rPr>
              <w:t xml:space="preserve">     教研室领导或学科教研员签字：　　　　　年　月　日</w:t>
            </w:r>
          </w:p>
        </w:tc>
      </w:tr>
    </w:tbl>
    <w:p>
      <w:pPr>
        <w:widowControl/>
        <w:adjustRightInd w:val="0"/>
        <w:snapToGrid w:val="0"/>
        <w:spacing w:line="580" w:lineRule="exact"/>
        <w:ind w:firstLine="600" w:firstLineChars="200"/>
        <w:rPr>
          <w:sz w:val="30"/>
          <w:szCs w:val="30"/>
        </w:rPr>
      </w:pPr>
    </w:p>
    <w:p>
      <w:pPr>
        <w:spacing w:line="560" w:lineRule="exact"/>
        <w:jc w:val="left"/>
        <w:rPr>
          <w:rFonts w:ascii="仿宋_GB2312" w:hAnsi="宋体" w:eastAsia="仿宋_GB2312" w:cs="宋体"/>
          <w:sz w:val="29"/>
          <w:szCs w:val="29"/>
        </w:rPr>
      </w:pPr>
      <w:r>
        <w:rPr>
          <w:rFonts w:hint="eastAsia" w:ascii="仿宋_GB2312" w:hAnsi="宋体" w:eastAsia="仿宋_GB2312" w:cs="宋体"/>
          <w:sz w:val="29"/>
          <w:szCs w:val="29"/>
        </w:rPr>
        <w:t>附件3：</w:t>
      </w:r>
    </w:p>
    <w:p>
      <w:pPr>
        <w:widowControl/>
        <w:adjustRightInd w:val="0"/>
        <w:snapToGrid w:val="0"/>
        <w:spacing w:line="360" w:lineRule="auto"/>
        <w:ind w:firstLine="643" w:firstLineChars="200"/>
        <w:jc w:val="center"/>
        <w:rPr>
          <w:rFonts w:ascii="文鼎小标宋简" w:eastAsia="文鼎小标宋简"/>
          <w:b/>
          <w:kern w:val="0"/>
          <w:sz w:val="32"/>
          <w:szCs w:val="32"/>
        </w:rPr>
      </w:pPr>
      <w:bookmarkStart w:id="2" w:name="OLE_LINK6"/>
      <w:r>
        <w:rPr>
          <w:rFonts w:hint="eastAsia" w:ascii="文鼎小标宋简" w:eastAsia="文鼎小标宋简"/>
          <w:b/>
          <w:kern w:val="0"/>
          <w:sz w:val="32"/>
          <w:szCs w:val="32"/>
        </w:rPr>
        <w:t>中小学生综合实践活动成果体例格式的说明</w:t>
      </w:r>
    </w:p>
    <w:bookmarkEnd w:id="2"/>
    <w:p>
      <w:pPr>
        <w:widowControl/>
        <w:spacing w:line="360" w:lineRule="auto"/>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成果以文字说明为主，包括封面、正文和附件。各项基本要求如下:</w:t>
      </w:r>
    </w:p>
    <w:p>
      <w:pPr>
        <w:spacing w:line="360" w:lineRule="auto"/>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封面标明成果名称、研究与活动时间、学校、班级、指导老师（联系方式）、作者或成果小组成员。成果的作者应是学生，团体成果可以署团体名称，也可以署主要作者的名字，作者署名人数不多于6人，指导教师不超过2人。封面左上角请注明：金华市2020年学生综合实践活动成果——类别。</w:t>
      </w:r>
    </w:p>
    <w:p>
      <w:pPr>
        <w:spacing w:line="360" w:lineRule="auto"/>
        <w:ind w:firstLine="600" w:firstLineChars="200"/>
        <w:rPr>
          <w:rFonts w:ascii="仿宋_GB2312" w:eastAsia="仿宋_GB2312"/>
          <w:sz w:val="30"/>
          <w:szCs w:val="30"/>
        </w:rPr>
      </w:pPr>
      <w:r>
        <w:rPr>
          <w:rFonts w:hint="eastAsia" w:ascii="仿宋_GB2312" w:hAnsi="宋体" w:eastAsia="仿宋_GB2312" w:cs="宋体"/>
          <w:color w:val="000000"/>
          <w:kern w:val="0"/>
          <w:sz w:val="30"/>
          <w:szCs w:val="30"/>
        </w:rPr>
        <w:t xml:space="preserve">2.内容正文用小四号宋体，标题用小三号黑体；行间距为固定值22磅。采用Word文档，A4纸，页边距设置上、下为2.54cm,左、右为2.2cm。正文下方请标明页码（页码格式为阿拉伯数字，居中）。报告正文前如有摘要，控制在250字以内，内容摘要、关键词请用五号楷体，并注明[内容摘要]、[关键词]字样。 </w:t>
      </w:r>
    </w:p>
    <w:p>
      <w:pPr>
        <w:spacing w:line="360" w:lineRule="auto"/>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3.附件是帮助评委了解研究过程真实性、科学性以及成果的一些原始文字材料和写就的小论文，原始文字材料的形式以活动记录册的数码照片或活动记录册为宜，附件总页数一般情况控制在A4纸20页以内。</w:t>
      </w:r>
    </w:p>
    <w:p>
      <w:pPr>
        <w:spacing w:line="360" w:lineRule="auto"/>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4.文字稿与电子稿完全相同，并且尽量用一个文档报送。成果如果有实物类或者电子视频类的附件，可以用实物三个（正面、反面和侧面）角度的照片、展评时的图片、板示打印稿或脚本等形式参评。</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小标宋简">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静蕾简体">
    <w:altName w:val="宋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6B"/>
    <w:rsid w:val="00021158"/>
    <w:rsid w:val="00050F01"/>
    <w:rsid w:val="00075CE9"/>
    <w:rsid w:val="0007713F"/>
    <w:rsid w:val="00086D3D"/>
    <w:rsid w:val="000A3307"/>
    <w:rsid w:val="000B45E3"/>
    <w:rsid w:val="000C1E8F"/>
    <w:rsid w:val="000F74C6"/>
    <w:rsid w:val="00120320"/>
    <w:rsid w:val="00125E74"/>
    <w:rsid w:val="00142432"/>
    <w:rsid w:val="00151181"/>
    <w:rsid w:val="00153488"/>
    <w:rsid w:val="001840B7"/>
    <w:rsid w:val="001A64EC"/>
    <w:rsid w:val="001A6EE1"/>
    <w:rsid w:val="001B2F0D"/>
    <w:rsid w:val="001D1DE6"/>
    <w:rsid w:val="001F1080"/>
    <w:rsid w:val="00205116"/>
    <w:rsid w:val="002B4599"/>
    <w:rsid w:val="002C53C8"/>
    <w:rsid w:val="002D07EC"/>
    <w:rsid w:val="002D0F40"/>
    <w:rsid w:val="002D51FA"/>
    <w:rsid w:val="00310A26"/>
    <w:rsid w:val="00315D01"/>
    <w:rsid w:val="003367FA"/>
    <w:rsid w:val="00341E0E"/>
    <w:rsid w:val="00346B36"/>
    <w:rsid w:val="00360320"/>
    <w:rsid w:val="0039300D"/>
    <w:rsid w:val="003B1880"/>
    <w:rsid w:val="003C7649"/>
    <w:rsid w:val="003E39E6"/>
    <w:rsid w:val="003F07D2"/>
    <w:rsid w:val="003F0D6B"/>
    <w:rsid w:val="00433467"/>
    <w:rsid w:val="00436F10"/>
    <w:rsid w:val="0044410C"/>
    <w:rsid w:val="004B5387"/>
    <w:rsid w:val="004B7B51"/>
    <w:rsid w:val="004D1C22"/>
    <w:rsid w:val="004F5F3D"/>
    <w:rsid w:val="005360F4"/>
    <w:rsid w:val="00562E99"/>
    <w:rsid w:val="00566CBD"/>
    <w:rsid w:val="00584492"/>
    <w:rsid w:val="005965DA"/>
    <w:rsid w:val="005A1AE0"/>
    <w:rsid w:val="005A1E0D"/>
    <w:rsid w:val="005F0867"/>
    <w:rsid w:val="005F0D8E"/>
    <w:rsid w:val="00603E8B"/>
    <w:rsid w:val="00606629"/>
    <w:rsid w:val="0060750B"/>
    <w:rsid w:val="00611727"/>
    <w:rsid w:val="0061214A"/>
    <w:rsid w:val="00613957"/>
    <w:rsid w:val="00624177"/>
    <w:rsid w:val="00632D05"/>
    <w:rsid w:val="0063399E"/>
    <w:rsid w:val="0063586B"/>
    <w:rsid w:val="00640598"/>
    <w:rsid w:val="00664FDA"/>
    <w:rsid w:val="00675BA9"/>
    <w:rsid w:val="0068271F"/>
    <w:rsid w:val="00697D85"/>
    <w:rsid w:val="006A04ED"/>
    <w:rsid w:val="006A21CD"/>
    <w:rsid w:val="006C2789"/>
    <w:rsid w:val="006D36E0"/>
    <w:rsid w:val="006D65A4"/>
    <w:rsid w:val="006E1398"/>
    <w:rsid w:val="00733FF3"/>
    <w:rsid w:val="00785085"/>
    <w:rsid w:val="007877FF"/>
    <w:rsid w:val="007C2FA8"/>
    <w:rsid w:val="007D53CC"/>
    <w:rsid w:val="008021E9"/>
    <w:rsid w:val="00847493"/>
    <w:rsid w:val="00860787"/>
    <w:rsid w:val="008754C6"/>
    <w:rsid w:val="008A3003"/>
    <w:rsid w:val="008D4414"/>
    <w:rsid w:val="008F6641"/>
    <w:rsid w:val="00907272"/>
    <w:rsid w:val="009125CE"/>
    <w:rsid w:val="00913DF4"/>
    <w:rsid w:val="009140A9"/>
    <w:rsid w:val="009228B4"/>
    <w:rsid w:val="00935253"/>
    <w:rsid w:val="00974216"/>
    <w:rsid w:val="00980477"/>
    <w:rsid w:val="009B1134"/>
    <w:rsid w:val="009B5D66"/>
    <w:rsid w:val="009D36DB"/>
    <w:rsid w:val="009E6CA4"/>
    <w:rsid w:val="009F0C9C"/>
    <w:rsid w:val="009F5505"/>
    <w:rsid w:val="00A023AC"/>
    <w:rsid w:val="00A05E45"/>
    <w:rsid w:val="00A13630"/>
    <w:rsid w:val="00A63108"/>
    <w:rsid w:val="00A64CD3"/>
    <w:rsid w:val="00A73F79"/>
    <w:rsid w:val="00A75E53"/>
    <w:rsid w:val="00A83C83"/>
    <w:rsid w:val="00A96CB9"/>
    <w:rsid w:val="00AB6B42"/>
    <w:rsid w:val="00AF3750"/>
    <w:rsid w:val="00AF38DB"/>
    <w:rsid w:val="00AF6025"/>
    <w:rsid w:val="00B01F47"/>
    <w:rsid w:val="00B03140"/>
    <w:rsid w:val="00B22D39"/>
    <w:rsid w:val="00B30F0A"/>
    <w:rsid w:val="00B32085"/>
    <w:rsid w:val="00B332F5"/>
    <w:rsid w:val="00B35CF2"/>
    <w:rsid w:val="00B5204C"/>
    <w:rsid w:val="00B60B20"/>
    <w:rsid w:val="00B60F30"/>
    <w:rsid w:val="00B64640"/>
    <w:rsid w:val="00B65603"/>
    <w:rsid w:val="00B7562D"/>
    <w:rsid w:val="00B963B1"/>
    <w:rsid w:val="00BC3DF8"/>
    <w:rsid w:val="00BE7D9B"/>
    <w:rsid w:val="00C066F5"/>
    <w:rsid w:val="00C36BB6"/>
    <w:rsid w:val="00C52E16"/>
    <w:rsid w:val="00C70080"/>
    <w:rsid w:val="00C73B31"/>
    <w:rsid w:val="00C92E5B"/>
    <w:rsid w:val="00C96877"/>
    <w:rsid w:val="00CB26AB"/>
    <w:rsid w:val="00CC0350"/>
    <w:rsid w:val="00CC1EA0"/>
    <w:rsid w:val="00CE3F73"/>
    <w:rsid w:val="00CE7A0F"/>
    <w:rsid w:val="00D06082"/>
    <w:rsid w:val="00D11AF9"/>
    <w:rsid w:val="00D20989"/>
    <w:rsid w:val="00D3786C"/>
    <w:rsid w:val="00D44462"/>
    <w:rsid w:val="00D527A3"/>
    <w:rsid w:val="00D5484F"/>
    <w:rsid w:val="00D57C25"/>
    <w:rsid w:val="00D60E73"/>
    <w:rsid w:val="00D66BB6"/>
    <w:rsid w:val="00D66E6B"/>
    <w:rsid w:val="00D84251"/>
    <w:rsid w:val="00DA4CFB"/>
    <w:rsid w:val="00DE004B"/>
    <w:rsid w:val="00E015F2"/>
    <w:rsid w:val="00E051CC"/>
    <w:rsid w:val="00E11DFE"/>
    <w:rsid w:val="00E308C0"/>
    <w:rsid w:val="00E36A0B"/>
    <w:rsid w:val="00E46881"/>
    <w:rsid w:val="00E534B2"/>
    <w:rsid w:val="00E67746"/>
    <w:rsid w:val="00E70C4A"/>
    <w:rsid w:val="00E824CD"/>
    <w:rsid w:val="00E9662F"/>
    <w:rsid w:val="00EA4D22"/>
    <w:rsid w:val="00EB6B8F"/>
    <w:rsid w:val="00EF1DD9"/>
    <w:rsid w:val="00F224F3"/>
    <w:rsid w:val="00F2338C"/>
    <w:rsid w:val="00F26745"/>
    <w:rsid w:val="00F3042C"/>
    <w:rsid w:val="00F35234"/>
    <w:rsid w:val="00F53F71"/>
    <w:rsid w:val="00F56C56"/>
    <w:rsid w:val="00F5702F"/>
    <w:rsid w:val="00F77CAE"/>
    <w:rsid w:val="00FB7C4A"/>
    <w:rsid w:val="00FD1957"/>
    <w:rsid w:val="00FE4DD8"/>
    <w:rsid w:val="00FE7E99"/>
    <w:rsid w:val="00FF10C0"/>
    <w:rsid w:val="04364276"/>
    <w:rsid w:val="0D133932"/>
    <w:rsid w:val="0E8F5861"/>
    <w:rsid w:val="1B4026E8"/>
    <w:rsid w:val="286F3CB8"/>
    <w:rsid w:val="3AF875E3"/>
    <w:rsid w:val="44130229"/>
    <w:rsid w:val="470C1F80"/>
    <w:rsid w:val="49404290"/>
    <w:rsid w:val="4CEF50A1"/>
    <w:rsid w:val="524358D5"/>
    <w:rsid w:val="559659FE"/>
    <w:rsid w:val="61D34BA1"/>
    <w:rsid w:val="64C56DCD"/>
    <w:rsid w:val="6CE93D9F"/>
    <w:rsid w:val="733D1F18"/>
    <w:rsid w:val="76CA37E5"/>
    <w:rsid w:val="775C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page number"/>
    <w:basedOn w:val="8"/>
    <w:qFormat/>
    <w:uiPriority w:val="0"/>
  </w:style>
  <w:style w:type="character" w:styleId="11">
    <w:name w:val="Emphasis"/>
    <w:basedOn w:val="8"/>
    <w:qFormat/>
    <w:uiPriority w:val="0"/>
    <w:rPr>
      <w:color w:val="CC0000"/>
    </w:rPr>
  </w:style>
  <w:style w:type="character" w:styleId="12">
    <w:name w:val="Hyperlink"/>
    <w:basedOn w:val="8"/>
    <w:unhideWhenUsed/>
    <w:uiPriority w:val="99"/>
    <w:rPr>
      <w:color w:val="0000FF"/>
      <w:u w:val="single"/>
    </w:rPr>
  </w:style>
  <w:style w:type="paragraph" w:customStyle="1" w:styleId="13">
    <w:name w:val="p0"/>
    <w:basedOn w:val="1"/>
    <w:qFormat/>
    <w:uiPriority w:val="0"/>
    <w:pPr>
      <w:widowControl/>
    </w:pPr>
    <w:rPr>
      <w:kern w:val="0"/>
      <w:szCs w:val="21"/>
    </w:rPr>
  </w:style>
  <w:style w:type="character" w:customStyle="1" w:styleId="14">
    <w:name w:val="页眉 Char"/>
    <w:basedOn w:val="8"/>
    <w:link w:val="4"/>
    <w:uiPriority w:val="0"/>
    <w:rPr>
      <w:kern w:val="2"/>
      <w:sz w:val="18"/>
      <w:szCs w:val="18"/>
    </w:rPr>
  </w:style>
  <w:style w:type="character" w:customStyle="1" w:styleId="15">
    <w:name w:val="标题 1 Char"/>
    <w:basedOn w:val="8"/>
    <w:link w:val="2"/>
    <w:uiPriority w:val="9"/>
    <w:rPr>
      <w:rFonts w:ascii="宋体" w:hAnsi="宋体" w:cs="宋体"/>
      <w:b/>
      <w:bCs/>
      <w:kern w:val="36"/>
      <w:sz w:val="48"/>
      <w:szCs w:val="48"/>
    </w:rPr>
  </w:style>
  <w:style w:type="character" w:customStyle="1" w:styleId="16">
    <w:name w:val="apple-converted-space"/>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79EEE-E33C-48C4-8EBE-ED4D3E41CA0F}">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6</Pages>
  <Words>2560</Words>
  <Characters>597</Characters>
  <Lines>4</Lines>
  <Paragraphs>6</Paragraphs>
  <TotalTime>15</TotalTime>
  <ScaleCrop>false</ScaleCrop>
  <LinksUpToDate>false</LinksUpToDate>
  <CharactersWithSpaces>3151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2020-09-27T01:02:00Z</dcterms:created>
  <dc:creator>User</dc:creator>
  <cp:lastModifiedBy>Administrator</cp:lastModifiedBy>
  <cp:lastPrinted>2020-09-28T01:41:13Z</cp:lastPrinted>
  <dcterms:modified xsi:type="dcterms:W3CDTF">2020-09-28T01:46:00Z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